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A2" w:rsidRPr="001C05A6" w:rsidRDefault="001C05A6" w:rsidP="007C4782">
      <w:pPr>
        <w:jc w:val="right"/>
        <w:rPr>
          <w:b/>
          <w:sz w:val="28"/>
        </w:rPr>
      </w:pPr>
      <w:r w:rsidRPr="001C05A6">
        <w:rPr>
          <w:b/>
          <w:sz w:val="32"/>
        </w:rPr>
        <w:t>Проект</w:t>
      </w:r>
      <w:r w:rsidRPr="001C05A6">
        <w:rPr>
          <w:b/>
          <w:sz w:val="28"/>
        </w:rPr>
        <w:t xml:space="preserve"> </w:t>
      </w:r>
    </w:p>
    <w:p w:rsidR="006921A2" w:rsidRPr="00092A44" w:rsidRDefault="006A042F" w:rsidP="00092A44">
      <w:pPr>
        <w:jc w:val="center"/>
        <w:rPr>
          <w:sz w:val="28"/>
          <w:szCs w:val="28"/>
        </w:rPr>
      </w:pPr>
      <w:bookmarkStart w:id="0" w:name="_GoBack"/>
      <w:r w:rsidRPr="00092A44">
        <w:rPr>
          <w:noProof/>
          <w:sz w:val="28"/>
          <w:szCs w:val="28"/>
          <w:lang w:eastAsia="ru-RU"/>
        </w:rPr>
        <w:drawing>
          <wp:inline distT="0" distB="0" distL="0" distR="0" wp14:anchorId="6D6A8012" wp14:editId="29C035BD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21A2" w:rsidRPr="00092A44" w:rsidRDefault="006921A2" w:rsidP="00092A44">
      <w:pPr>
        <w:jc w:val="center"/>
        <w:rPr>
          <w:sz w:val="28"/>
          <w:szCs w:val="28"/>
        </w:rPr>
      </w:pPr>
    </w:p>
    <w:bookmarkEnd w:id="0"/>
    <w:p w:rsidR="00377F7E" w:rsidRPr="00092A44" w:rsidRDefault="00377F7E" w:rsidP="00092A44">
      <w:pPr>
        <w:jc w:val="center"/>
        <w:rPr>
          <w:sz w:val="28"/>
          <w:szCs w:val="28"/>
        </w:rPr>
      </w:pPr>
    </w:p>
    <w:p w:rsidR="006921A2" w:rsidRPr="00092A44" w:rsidRDefault="006A042F" w:rsidP="00092A44">
      <w:pPr>
        <w:jc w:val="center"/>
        <w:rPr>
          <w:sz w:val="28"/>
          <w:szCs w:val="28"/>
        </w:rPr>
      </w:pPr>
      <w:r w:rsidRPr="00092A44">
        <w:rPr>
          <w:b/>
          <w:bCs/>
          <w:sz w:val="28"/>
          <w:szCs w:val="28"/>
        </w:rPr>
        <w:t>РОССИЙСКАЯ ФЕДЕРАЦИЯ</w:t>
      </w:r>
    </w:p>
    <w:p w:rsidR="006921A2" w:rsidRPr="00092A44" w:rsidRDefault="006A042F" w:rsidP="00092A44">
      <w:pPr>
        <w:jc w:val="center"/>
        <w:rPr>
          <w:sz w:val="28"/>
          <w:szCs w:val="28"/>
        </w:rPr>
      </w:pPr>
      <w:r w:rsidRPr="00092A44">
        <w:rPr>
          <w:b/>
          <w:bCs/>
          <w:sz w:val="28"/>
          <w:szCs w:val="28"/>
        </w:rPr>
        <w:t>РЕСПУБЛИКА КАРЕЛИЯ</w:t>
      </w:r>
    </w:p>
    <w:p w:rsidR="006921A2" w:rsidRPr="00092A44" w:rsidRDefault="006921A2" w:rsidP="00092A44">
      <w:pPr>
        <w:jc w:val="center"/>
        <w:rPr>
          <w:b/>
          <w:bCs/>
          <w:sz w:val="28"/>
          <w:szCs w:val="28"/>
        </w:rPr>
      </w:pPr>
    </w:p>
    <w:p w:rsidR="006921A2" w:rsidRPr="00092A44" w:rsidRDefault="006A042F" w:rsidP="00092A44">
      <w:pPr>
        <w:jc w:val="center"/>
        <w:rPr>
          <w:sz w:val="28"/>
          <w:szCs w:val="28"/>
        </w:rPr>
      </w:pPr>
      <w:r w:rsidRPr="00092A44">
        <w:rPr>
          <w:b/>
          <w:bCs/>
          <w:sz w:val="28"/>
          <w:szCs w:val="28"/>
        </w:rPr>
        <w:t xml:space="preserve">АДМИНИСТРАЦИЯ </w:t>
      </w:r>
    </w:p>
    <w:p w:rsidR="006921A2" w:rsidRPr="00092A44" w:rsidRDefault="006A042F" w:rsidP="00092A44">
      <w:pPr>
        <w:jc w:val="center"/>
        <w:rPr>
          <w:sz w:val="28"/>
          <w:szCs w:val="28"/>
        </w:rPr>
      </w:pPr>
      <w:r w:rsidRPr="00092A44">
        <w:rPr>
          <w:b/>
          <w:bCs/>
          <w:sz w:val="28"/>
          <w:szCs w:val="28"/>
        </w:rPr>
        <w:t>ЛАХДЕНПОХСКОГО МУНИЦИПАЛЬНОГО РАЙОНА</w:t>
      </w:r>
    </w:p>
    <w:p w:rsidR="006921A2" w:rsidRPr="00092A44" w:rsidRDefault="006921A2" w:rsidP="00092A44">
      <w:pPr>
        <w:jc w:val="center"/>
        <w:rPr>
          <w:b/>
          <w:bCs/>
          <w:sz w:val="28"/>
          <w:szCs w:val="28"/>
        </w:rPr>
      </w:pPr>
    </w:p>
    <w:p w:rsidR="006921A2" w:rsidRPr="00092A44" w:rsidRDefault="006921A2" w:rsidP="00092A44">
      <w:pPr>
        <w:jc w:val="center"/>
        <w:rPr>
          <w:b/>
          <w:bCs/>
          <w:sz w:val="28"/>
          <w:szCs w:val="28"/>
        </w:rPr>
      </w:pPr>
    </w:p>
    <w:p w:rsidR="007C06AA" w:rsidRPr="00092A44" w:rsidRDefault="006A042F" w:rsidP="00092A44">
      <w:pPr>
        <w:jc w:val="center"/>
        <w:rPr>
          <w:b/>
          <w:bCs/>
          <w:sz w:val="28"/>
          <w:szCs w:val="28"/>
        </w:rPr>
      </w:pPr>
      <w:r w:rsidRPr="00092A44">
        <w:rPr>
          <w:b/>
          <w:bCs/>
          <w:sz w:val="28"/>
          <w:szCs w:val="28"/>
        </w:rPr>
        <w:t>ПОСТАНОВЛЕНИЕ</w:t>
      </w:r>
    </w:p>
    <w:p w:rsidR="00B80C68" w:rsidRPr="00092A44" w:rsidRDefault="00B80C68" w:rsidP="00092A44">
      <w:pPr>
        <w:jc w:val="center"/>
        <w:rPr>
          <w:sz w:val="28"/>
          <w:szCs w:val="28"/>
        </w:rPr>
      </w:pPr>
    </w:p>
    <w:p w:rsidR="006921A2" w:rsidRPr="00092A44" w:rsidRDefault="00D45B3A" w:rsidP="00092A44">
      <w:pPr>
        <w:rPr>
          <w:sz w:val="28"/>
          <w:szCs w:val="28"/>
        </w:rPr>
      </w:pPr>
      <w:r>
        <w:rPr>
          <w:bCs/>
          <w:sz w:val="28"/>
          <w:szCs w:val="28"/>
        </w:rPr>
        <w:t>__марта</w:t>
      </w:r>
      <w:r w:rsidR="006D4B6A" w:rsidRPr="00092A44">
        <w:rPr>
          <w:bCs/>
          <w:sz w:val="28"/>
          <w:szCs w:val="28"/>
        </w:rPr>
        <w:t xml:space="preserve"> </w:t>
      </w:r>
      <w:r w:rsidR="00160F9A" w:rsidRPr="00092A44">
        <w:rPr>
          <w:sz w:val="28"/>
          <w:szCs w:val="28"/>
        </w:rPr>
        <w:t>2023</w:t>
      </w:r>
      <w:r w:rsidR="006A042F" w:rsidRPr="00092A44">
        <w:rPr>
          <w:sz w:val="28"/>
          <w:szCs w:val="28"/>
        </w:rPr>
        <w:t xml:space="preserve"> г.</w:t>
      </w:r>
      <w:r w:rsidR="006A042F" w:rsidRPr="00092A44">
        <w:rPr>
          <w:sz w:val="28"/>
          <w:szCs w:val="28"/>
        </w:rPr>
        <w:tab/>
      </w:r>
      <w:r w:rsidR="006A042F" w:rsidRPr="00092A44">
        <w:rPr>
          <w:sz w:val="28"/>
          <w:szCs w:val="28"/>
        </w:rPr>
        <w:tab/>
      </w:r>
      <w:r w:rsidR="006A042F" w:rsidRPr="00092A44">
        <w:rPr>
          <w:sz w:val="28"/>
          <w:szCs w:val="28"/>
        </w:rPr>
        <w:tab/>
        <w:t xml:space="preserve">                    </w:t>
      </w:r>
      <w:r w:rsidR="006A042F" w:rsidRPr="00092A44">
        <w:rPr>
          <w:sz w:val="28"/>
          <w:szCs w:val="28"/>
        </w:rPr>
        <w:tab/>
        <w:t xml:space="preserve">          </w:t>
      </w:r>
      <w:r w:rsidR="009E7B84" w:rsidRPr="00092A44">
        <w:rPr>
          <w:sz w:val="28"/>
          <w:szCs w:val="28"/>
        </w:rPr>
        <w:t xml:space="preserve">            </w:t>
      </w:r>
      <w:r w:rsidR="00BE2645" w:rsidRPr="00092A44">
        <w:rPr>
          <w:sz w:val="28"/>
          <w:szCs w:val="28"/>
        </w:rPr>
        <w:t xml:space="preserve"> </w:t>
      </w:r>
      <w:r w:rsidR="00475D6B" w:rsidRPr="00092A44">
        <w:rPr>
          <w:sz w:val="28"/>
          <w:szCs w:val="28"/>
        </w:rPr>
        <w:t xml:space="preserve">              </w:t>
      </w:r>
      <w:r w:rsidR="00160F9A" w:rsidRPr="00092A44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160F9A" w:rsidRPr="00092A44">
        <w:rPr>
          <w:sz w:val="28"/>
          <w:szCs w:val="28"/>
        </w:rPr>
        <w:t xml:space="preserve">  </w:t>
      </w:r>
      <w:r w:rsidR="00CD2F86" w:rsidRPr="00092A44">
        <w:rPr>
          <w:sz w:val="28"/>
          <w:szCs w:val="28"/>
        </w:rPr>
        <w:t>№</w:t>
      </w:r>
      <w:r>
        <w:rPr>
          <w:sz w:val="28"/>
          <w:szCs w:val="28"/>
        </w:rPr>
        <w:t>__</w:t>
      </w:r>
      <w:r w:rsidR="003A62B8" w:rsidRPr="00092A44">
        <w:rPr>
          <w:sz w:val="28"/>
          <w:szCs w:val="28"/>
        </w:rPr>
        <w:t xml:space="preserve">    </w:t>
      </w:r>
      <w:r w:rsidR="007C06AA" w:rsidRPr="00092A44">
        <w:rPr>
          <w:sz w:val="28"/>
          <w:szCs w:val="28"/>
        </w:rPr>
        <w:t xml:space="preserve">   </w:t>
      </w:r>
    </w:p>
    <w:p w:rsidR="007C06AA" w:rsidRPr="00092A44" w:rsidRDefault="007C06AA" w:rsidP="00092A44">
      <w:pPr>
        <w:rPr>
          <w:sz w:val="28"/>
          <w:szCs w:val="28"/>
        </w:rPr>
      </w:pPr>
    </w:p>
    <w:p w:rsidR="006921A2" w:rsidRPr="00092A44" w:rsidRDefault="00CE7558" w:rsidP="00092A44">
      <w:pPr>
        <w:tabs>
          <w:tab w:val="left" w:pos="4962"/>
        </w:tabs>
        <w:ind w:right="4535"/>
        <w:jc w:val="both"/>
        <w:rPr>
          <w:sz w:val="28"/>
          <w:szCs w:val="28"/>
        </w:rPr>
      </w:pPr>
      <w:r w:rsidRPr="00092A44">
        <w:rPr>
          <w:sz w:val="28"/>
          <w:szCs w:val="28"/>
        </w:rPr>
        <w:t xml:space="preserve">О </w:t>
      </w:r>
      <w:r w:rsidR="00D45B3A">
        <w:rPr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многоквартирного дома по адресу Республика Карелия, </w:t>
      </w:r>
      <w:proofErr w:type="spellStart"/>
      <w:r w:rsidR="00D45B3A">
        <w:rPr>
          <w:sz w:val="28"/>
          <w:szCs w:val="28"/>
        </w:rPr>
        <w:t>Лахденпохский</w:t>
      </w:r>
      <w:proofErr w:type="spellEnd"/>
      <w:r w:rsidR="00D45B3A">
        <w:rPr>
          <w:sz w:val="28"/>
          <w:szCs w:val="28"/>
        </w:rPr>
        <w:t xml:space="preserve"> муниципальный район, </w:t>
      </w:r>
      <w:proofErr w:type="spellStart"/>
      <w:r w:rsidR="00D45B3A">
        <w:rPr>
          <w:sz w:val="28"/>
          <w:szCs w:val="28"/>
        </w:rPr>
        <w:t>Лахденпохское</w:t>
      </w:r>
      <w:proofErr w:type="spellEnd"/>
      <w:r w:rsidR="00D45B3A">
        <w:rPr>
          <w:sz w:val="28"/>
          <w:szCs w:val="28"/>
        </w:rPr>
        <w:t xml:space="preserve"> городское поселение, г. Лахденпохья, ул. 50 лет Октября в части уменьшения отступов от границ земельного участка с кадастровым номером 10:12:0010805:226</w:t>
      </w:r>
    </w:p>
    <w:p w:rsidR="00475D6B" w:rsidRPr="00092A44" w:rsidRDefault="00475D6B" w:rsidP="00092A44">
      <w:pPr>
        <w:tabs>
          <w:tab w:val="left" w:pos="4962"/>
        </w:tabs>
        <w:ind w:right="4535"/>
        <w:jc w:val="both"/>
        <w:rPr>
          <w:sz w:val="28"/>
          <w:szCs w:val="28"/>
        </w:rPr>
      </w:pPr>
    </w:p>
    <w:p w:rsidR="00092A44" w:rsidRPr="00092A44" w:rsidRDefault="00092A44" w:rsidP="00092A44">
      <w:pPr>
        <w:tabs>
          <w:tab w:val="left" w:pos="4962"/>
        </w:tabs>
        <w:ind w:right="4535"/>
        <w:jc w:val="both"/>
        <w:rPr>
          <w:sz w:val="28"/>
          <w:szCs w:val="28"/>
        </w:rPr>
      </w:pPr>
    </w:p>
    <w:p w:rsidR="006921A2" w:rsidRPr="00092A44" w:rsidRDefault="003713DE" w:rsidP="00092A44">
      <w:pPr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</w:t>
      </w:r>
      <w:r w:rsidR="001C05A6">
        <w:rPr>
          <w:sz w:val="28"/>
          <w:szCs w:val="28"/>
        </w:rPr>
        <w:t>5.1 и 40</w:t>
      </w:r>
      <w:r w:rsidR="006A042F" w:rsidRPr="00092A44">
        <w:rPr>
          <w:sz w:val="28"/>
          <w:szCs w:val="28"/>
        </w:rPr>
        <w:t xml:space="preserve"> Градостроительного Кодекса Российской Федерации, Федеральным Законом от 06</w:t>
      </w:r>
      <w:r w:rsidR="00CE7558" w:rsidRPr="00092A44">
        <w:rPr>
          <w:sz w:val="28"/>
          <w:szCs w:val="28"/>
        </w:rPr>
        <w:t xml:space="preserve"> октября </w:t>
      </w:r>
      <w:r w:rsidR="006A042F" w:rsidRPr="00092A44">
        <w:rPr>
          <w:sz w:val="28"/>
          <w:szCs w:val="28"/>
        </w:rPr>
        <w:t xml:space="preserve">2003 </w:t>
      </w:r>
      <w:r w:rsidR="00DF2C55">
        <w:rPr>
          <w:sz w:val="28"/>
          <w:szCs w:val="28"/>
        </w:rPr>
        <w:t xml:space="preserve">года </w:t>
      </w:r>
      <w:r w:rsidR="006A042F" w:rsidRPr="00092A44">
        <w:rPr>
          <w:sz w:val="28"/>
          <w:szCs w:val="28"/>
        </w:rPr>
        <w:t>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="006A042F" w:rsidRPr="00092A44">
        <w:rPr>
          <w:sz w:val="28"/>
          <w:szCs w:val="28"/>
        </w:rPr>
        <w:t>Лахд</w:t>
      </w:r>
      <w:r w:rsidR="00A4454B" w:rsidRPr="00092A44">
        <w:rPr>
          <w:sz w:val="28"/>
          <w:szCs w:val="28"/>
        </w:rPr>
        <w:t>енпохский</w:t>
      </w:r>
      <w:proofErr w:type="spellEnd"/>
      <w:r w:rsidR="00A4454B" w:rsidRPr="00092A44">
        <w:rPr>
          <w:sz w:val="28"/>
          <w:szCs w:val="28"/>
        </w:rPr>
        <w:t xml:space="preserve"> муниципальный район»</w:t>
      </w:r>
      <w:r w:rsidR="006A042F" w:rsidRPr="00092A44">
        <w:rPr>
          <w:sz w:val="28"/>
          <w:szCs w:val="28"/>
        </w:rPr>
        <w:t xml:space="preserve">, </w:t>
      </w:r>
      <w:r w:rsidR="00CE7558" w:rsidRPr="00092A44">
        <w:rPr>
          <w:sz w:val="28"/>
          <w:szCs w:val="28"/>
        </w:rPr>
        <w:t xml:space="preserve">на основании обращения от </w:t>
      </w:r>
      <w:r w:rsidR="001C05A6">
        <w:rPr>
          <w:sz w:val="28"/>
          <w:szCs w:val="28"/>
        </w:rPr>
        <w:t>07.02</w:t>
      </w:r>
      <w:r w:rsidR="00A606D9">
        <w:rPr>
          <w:sz w:val="28"/>
          <w:szCs w:val="28"/>
        </w:rPr>
        <w:t>.2023 вх.</w:t>
      </w:r>
      <w:r w:rsidR="001C05A6">
        <w:rPr>
          <w:sz w:val="28"/>
          <w:szCs w:val="28"/>
        </w:rPr>
        <w:t>№687</w:t>
      </w:r>
      <w:r w:rsidR="007E4F4D" w:rsidRPr="00092A44">
        <w:rPr>
          <w:sz w:val="28"/>
          <w:szCs w:val="28"/>
        </w:rPr>
        <w:t>,</w:t>
      </w:r>
      <w:r w:rsidR="00A606D9">
        <w:rPr>
          <w:rFonts w:eastAsia="SimSun"/>
          <w:kern w:val="2"/>
          <w:sz w:val="28"/>
          <w:szCs w:val="28"/>
          <w:lang w:eastAsia="hi-IN" w:bidi="hi-IN"/>
        </w:rPr>
        <w:t xml:space="preserve"> </w:t>
      </w:r>
      <w:r w:rsidR="006A042F" w:rsidRPr="00092A44">
        <w:rPr>
          <w:sz w:val="28"/>
          <w:szCs w:val="28"/>
        </w:rPr>
        <w:t xml:space="preserve">Администрация </w:t>
      </w:r>
      <w:proofErr w:type="spellStart"/>
      <w:r w:rsidR="006A042F" w:rsidRPr="00092A44">
        <w:rPr>
          <w:sz w:val="28"/>
          <w:szCs w:val="28"/>
        </w:rPr>
        <w:t>Лахденпохского</w:t>
      </w:r>
      <w:proofErr w:type="spellEnd"/>
      <w:r w:rsidR="006A042F" w:rsidRPr="00092A44">
        <w:rPr>
          <w:sz w:val="28"/>
          <w:szCs w:val="28"/>
        </w:rPr>
        <w:t xml:space="preserve"> муниципального района постановляет: </w:t>
      </w:r>
    </w:p>
    <w:p w:rsidR="00436320" w:rsidRPr="00092A44" w:rsidRDefault="00436320" w:rsidP="00092A44">
      <w:pPr>
        <w:ind w:firstLine="624"/>
        <w:jc w:val="both"/>
        <w:rPr>
          <w:sz w:val="28"/>
          <w:szCs w:val="28"/>
        </w:rPr>
      </w:pPr>
    </w:p>
    <w:p w:rsidR="001C05A6" w:rsidRDefault="001C05A6" w:rsidP="00092A44">
      <w:pPr>
        <w:pStyle w:val="ac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Предоставить </w:t>
      </w:r>
      <w:r>
        <w:rPr>
          <w:sz w:val="28"/>
          <w:szCs w:val="28"/>
        </w:rPr>
        <w:t>разрешени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на отклонение от предельных параметров разрешенного строительства многоквартирного дома по адресу Республика Карелия, </w:t>
      </w:r>
      <w:proofErr w:type="spellStart"/>
      <w:r>
        <w:rPr>
          <w:sz w:val="28"/>
          <w:szCs w:val="28"/>
        </w:rPr>
        <w:t>Лахденпохский</w:t>
      </w:r>
      <w:proofErr w:type="spellEnd"/>
      <w:r>
        <w:rPr>
          <w:sz w:val="28"/>
          <w:szCs w:val="28"/>
        </w:rPr>
        <w:t xml:space="preserve"> муниципальный район, </w:t>
      </w:r>
      <w:proofErr w:type="spellStart"/>
      <w:r>
        <w:rPr>
          <w:sz w:val="28"/>
          <w:szCs w:val="28"/>
        </w:rPr>
        <w:t>Лахденпохское</w:t>
      </w:r>
      <w:proofErr w:type="spellEnd"/>
      <w:r>
        <w:rPr>
          <w:sz w:val="28"/>
          <w:szCs w:val="28"/>
        </w:rPr>
        <w:t xml:space="preserve"> городское поселение, г. Лахденпохья, ул. 50 лет Октября в части уменьшения отступов от границ земельного участка с кадастровым номером 10:12:0010805:226</w:t>
      </w:r>
      <w:r>
        <w:rPr>
          <w:sz w:val="28"/>
          <w:szCs w:val="28"/>
        </w:rPr>
        <w:t>.</w:t>
      </w:r>
    </w:p>
    <w:p w:rsidR="00436320" w:rsidRPr="00092A44" w:rsidRDefault="00436320" w:rsidP="00092A44">
      <w:pPr>
        <w:pStyle w:val="ac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92A44">
        <w:rPr>
          <w:sz w:val="28"/>
          <w:szCs w:val="28"/>
        </w:rPr>
        <w:lastRenderedPageBreak/>
        <w:t>Опубликовать настоящее Постановление в районной газете «</w:t>
      </w:r>
      <w:r w:rsidR="001C05A6">
        <w:rPr>
          <w:sz w:val="28"/>
          <w:szCs w:val="28"/>
        </w:rPr>
        <w:t xml:space="preserve">Вести </w:t>
      </w:r>
      <w:proofErr w:type="spellStart"/>
      <w:r w:rsidR="001C05A6">
        <w:rPr>
          <w:sz w:val="28"/>
          <w:szCs w:val="28"/>
        </w:rPr>
        <w:t>Прриладожья</w:t>
      </w:r>
      <w:proofErr w:type="spellEnd"/>
      <w:r w:rsidRPr="00092A44">
        <w:rPr>
          <w:sz w:val="28"/>
          <w:szCs w:val="28"/>
        </w:rPr>
        <w:t xml:space="preserve">» и разместить на официальном сайте </w:t>
      </w:r>
      <w:proofErr w:type="spellStart"/>
      <w:r w:rsidRPr="00092A44">
        <w:rPr>
          <w:sz w:val="28"/>
          <w:szCs w:val="28"/>
        </w:rPr>
        <w:t>Лахденпохского</w:t>
      </w:r>
      <w:proofErr w:type="spellEnd"/>
      <w:r w:rsidRPr="00092A44">
        <w:rPr>
          <w:sz w:val="28"/>
          <w:szCs w:val="28"/>
        </w:rPr>
        <w:t xml:space="preserve"> </w:t>
      </w:r>
      <w:r w:rsidR="001C05A6">
        <w:rPr>
          <w:sz w:val="28"/>
          <w:szCs w:val="28"/>
        </w:rPr>
        <w:t>городского поселения</w:t>
      </w:r>
      <w:r w:rsidR="00A606D9">
        <w:rPr>
          <w:sz w:val="28"/>
          <w:szCs w:val="28"/>
        </w:rPr>
        <w:t xml:space="preserve"> района </w:t>
      </w:r>
      <w:r w:rsidR="00A606D9" w:rsidRPr="00A606D9">
        <w:rPr>
          <w:sz w:val="28"/>
          <w:szCs w:val="28"/>
        </w:rPr>
        <w:t>lah-mr.ru</w:t>
      </w:r>
      <w:r w:rsidRPr="00092A44">
        <w:rPr>
          <w:sz w:val="28"/>
          <w:szCs w:val="28"/>
        </w:rPr>
        <w:t>.</w:t>
      </w:r>
    </w:p>
    <w:p w:rsidR="003C544E" w:rsidRPr="00092A44" w:rsidRDefault="003C544E" w:rsidP="00092A44">
      <w:pPr>
        <w:pStyle w:val="ac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r w:rsidRPr="00092A44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3C544E" w:rsidRPr="00092A44" w:rsidRDefault="003C544E" w:rsidP="00092A44">
      <w:pPr>
        <w:pStyle w:val="ac"/>
        <w:numPr>
          <w:ilvl w:val="0"/>
          <w:numId w:val="3"/>
        </w:numPr>
        <w:ind w:left="567" w:hanging="567"/>
        <w:jc w:val="both"/>
        <w:rPr>
          <w:sz w:val="28"/>
          <w:szCs w:val="28"/>
        </w:rPr>
      </w:pPr>
      <w:proofErr w:type="gramStart"/>
      <w:r w:rsidRPr="00092A44">
        <w:rPr>
          <w:sz w:val="28"/>
          <w:szCs w:val="28"/>
        </w:rPr>
        <w:t>Контроль за</w:t>
      </w:r>
      <w:proofErr w:type="gramEnd"/>
      <w:r w:rsidRPr="00092A4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921A2" w:rsidRPr="00092A44" w:rsidRDefault="006921A2" w:rsidP="00092A44">
      <w:pPr>
        <w:rPr>
          <w:sz w:val="28"/>
          <w:szCs w:val="28"/>
        </w:rPr>
      </w:pPr>
    </w:p>
    <w:p w:rsidR="003C544E" w:rsidRPr="00092A44" w:rsidRDefault="003C544E" w:rsidP="00092A44">
      <w:pPr>
        <w:rPr>
          <w:sz w:val="28"/>
          <w:szCs w:val="28"/>
        </w:rPr>
      </w:pPr>
    </w:p>
    <w:p w:rsidR="006921A2" w:rsidRPr="00092A44" w:rsidRDefault="006A042F" w:rsidP="00092A44">
      <w:pPr>
        <w:rPr>
          <w:sz w:val="28"/>
          <w:szCs w:val="28"/>
        </w:rPr>
      </w:pPr>
      <w:r w:rsidRPr="00092A44">
        <w:rPr>
          <w:sz w:val="28"/>
          <w:szCs w:val="28"/>
        </w:rPr>
        <w:t xml:space="preserve">Глава Администрации </w:t>
      </w:r>
      <w:proofErr w:type="spellStart"/>
      <w:r w:rsidRPr="00092A44">
        <w:rPr>
          <w:sz w:val="28"/>
          <w:szCs w:val="28"/>
        </w:rPr>
        <w:t>Лахденпохского</w:t>
      </w:r>
      <w:proofErr w:type="spellEnd"/>
    </w:p>
    <w:p w:rsidR="006921A2" w:rsidRPr="00092A44" w:rsidRDefault="006A042F" w:rsidP="00092A44">
      <w:pPr>
        <w:pBdr>
          <w:bottom w:val="single" w:sz="8" w:space="2" w:color="000001"/>
        </w:pBdr>
        <w:rPr>
          <w:sz w:val="28"/>
          <w:szCs w:val="28"/>
        </w:rPr>
      </w:pPr>
      <w:r w:rsidRPr="00092A44">
        <w:rPr>
          <w:sz w:val="28"/>
          <w:szCs w:val="28"/>
        </w:rPr>
        <w:t xml:space="preserve">муниципального района                                                                       О.В. </w:t>
      </w:r>
      <w:proofErr w:type="spellStart"/>
      <w:r w:rsidRPr="00092A44">
        <w:rPr>
          <w:sz w:val="28"/>
          <w:szCs w:val="28"/>
        </w:rPr>
        <w:t>Болгов</w:t>
      </w:r>
      <w:proofErr w:type="spellEnd"/>
    </w:p>
    <w:p w:rsidR="006921A2" w:rsidRPr="00092A44" w:rsidRDefault="006A042F" w:rsidP="00092A44">
      <w:pPr>
        <w:rPr>
          <w:sz w:val="20"/>
        </w:rPr>
      </w:pPr>
      <w:r w:rsidRPr="00092A44">
        <w:rPr>
          <w:sz w:val="22"/>
          <w:szCs w:val="28"/>
        </w:rPr>
        <w:t>Разослать: дело – 1 экз., отдел строительства и земельных отношений – 2 экз.</w:t>
      </w:r>
    </w:p>
    <w:sectPr w:rsidR="006921A2" w:rsidRPr="00092A44">
      <w:pgSz w:w="11906" w:h="16838"/>
      <w:pgMar w:top="1134" w:right="850" w:bottom="96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C64" w:rsidRDefault="005F5C64" w:rsidP="001C05A6">
      <w:r>
        <w:separator/>
      </w:r>
    </w:p>
  </w:endnote>
  <w:endnote w:type="continuationSeparator" w:id="0">
    <w:p w:rsidR="005F5C64" w:rsidRDefault="005F5C64" w:rsidP="001C0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C64" w:rsidRDefault="005F5C64" w:rsidP="001C05A6">
      <w:r>
        <w:separator/>
      </w:r>
    </w:p>
  </w:footnote>
  <w:footnote w:type="continuationSeparator" w:id="0">
    <w:p w:rsidR="005F5C64" w:rsidRDefault="005F5C64" w:rsidP="001C05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E581F"/>
    <w:multiLevelType w:val="hybridMultilevel"/>
    <w:tmpl w:val="A85A2C7E"/>
    <w:lvl w:ilvl="0" w:tplc="8AAC56A6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1">
    <w:nsid w:val="4FA94ABF"/>
    <w:multiLevelType w:val="multilevel"/>
    <w:tmpl w:val="75826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7AD1C41"/>
    <w:multiLevelType w:val="multilevel"/>
    <w:tmpl w:val="45DC8C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A2"/>
    <w:rsid w:val="00087704"/>
    <w:rsid w:val="00092A44"/>
    <w:rsid w:val="000B6944"/>
    <w:rsid w:val="00160F9A"/>
    <w:rsid w:val="001C05A6"/>
    <w:rsid w:val="002A6CF3"/>
    <w:rsid w:val="0036352C"/>
    <w:rsid w:val="003713DE"/>
    <w:rsid w:val="00377F7E"/>
    <w:rsid w:val="003A62B8"/>
    <w:rsid w:val="003C449C"/>
    <w:rsid w:val="003C544E"/>
    <w:rsid w:val="00436320"/>
    <w:rsid w:val="00475D6B"/>
    <w:rsid w:val="00497D6B"/>
    <w:rsid w:val="004F6060"/>
    <w:rsid w:val="005F5C64"/>
    <w:rsid w:val="006921A2"/>
    <w:rsid w:val="00695243"/>
    <w:rsid w:val="006A042F"/>
    <w:rsid w:val="006D4B6A"/>
    <w:rsid w:val="00726AF7"/>
    <w:rsid w:val="007A4415"/>
    <w:rsid w:val="007A5866"/>
    <w:rsid w:val="007C06AA"/>
    <w:rsid w:val="007C4782"/>
    <w:rsid w:val="007E4F4D"/>
    <w:rsid w:val="00962C1C"/>
    <w:rsid w:val="00976336"/>
    <w:rsid w:val="009E7B84"/>
    <w:rsid w:val="00A4454B"/>
    <w:rsid w:val="00A606D9"/>
    <w:rsid w:val="00B80C68"/>
    <w:rsid w:val="00BE2645"/>
    <w:rsid w:val="00CB68FF"/>
    <w:rsid w:val="00CD2F86"/>
    <w:rsid w:val="00CE7558"/>
    <w:rsid w:val="00D45B3A"/>
    <w:rsid w:val="00D50BB7"/>
    <w:rsid w:val="00DF2C55"/>
    <w:rsid w:val="00E2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2">
    <w:name w:val="ListLabel 22"/>
    <w:qFormat/>
    <w:rPr>
      <w:rFonts w:ascii="Times New Roman" w:hAnsi="Times New Roman"/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  <w:pPr>
      <w:suppressLineNumbers/>
      <w:jc w:val="center"/>
    </w:pPr>
    <w:rPr>
      <w:b/>
      <w:bCs/>
    </w:rPr>
  </w:style>
  <w:style w:type="numbering" w:customStyle="1" w:styleId="16978543211">
    <w:name w:val="16978543211"/>
    <w:qFormat/>
  </w:style>
  <w:style w:type="paragraph" w:styleId="ac">
    <w:name w:val="List Paragraph"/>
    <w:basedOn w:val="a"/>
    <w:uiPriority w:val="99"/>
    <w:unhideWhenUsed/>
    <w:rsid w:val="00436320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C05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C05A6"/>
    <w:rPr>
      <w:color w:val="00000A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1C05A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C05A6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22">
    <w:name w:val="ListLabel 22"/>
    <w:qFormat/>
    <w:rPr>
      <w:rFonts w:ascii="Times New Roman" w:hAnsi="Times New Roman"/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sz w:val="24"/>
      <w:szCs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qFormat/>
  </w:style>
  <w:style w:type="paragraph" w:customStyle="1" w:styleId="ab">
    <w:name w:val="Заголовок таблицы"/>
    <w:basedOn w:val="aa"/>
    <w:qFormat/>
    <w:pPr>
      <w:suppressLineNumbers/>
      <w:jc w:val="center"/>
    </w:pPr>
    <w:rPr>
      <w:b/>
      <w:bCs/>
    </w:rPr>
  </w:style>
  <w:style w:type="numbering" w:customStyle="1" w:styleId="16978543211">
    <w:name w:val="16978543211"/>
    <w:qFormat/>
  </w:style>
  <w:style w:type="paragraph" w:styleId="ac">
    <w:name w:val="List Paragraph"/>
    <w:basedOn w:val="a"/>
    <w:uiPriority w:val="99"/>
    <w:unhideWhenUsed/>
    <w:rsid w:val="00436320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1C05A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1C05A6"/>
    <w:rPr>
      <w:color w:val="00000A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1C05A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1C05A6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0B553-9EDB-45B8-821F-60CA1EA67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2022-06-14T06:13:00Z</cp:lastPrinted>
  <dcterms:created xsi:type="dcterms:W3CDTF">2023-02-10T07:28:00Z</dcterms:created>
  <dcterms:modified xsi:type="dcterms:W3CDTF">2023-02-10T07:28:00Z</dcterms:modified>
  <dc:language>ru-RU</dc:language>
</cp:coreProperties>
</file>