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5D" w:rsidRDefault="0094465D" w:rsidP="0094465D">
      <w:pPr>
        <w:pStyle w:val="Bodytext20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94465D" w:rsidRDefault="0094465D" w:rsidP="0094465D">
      <w:pPr>
        <w:pStyle w:val="Bodytext20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РЕСПУБЛИКА КАРЕЛИЯ</w:t>
      </w:r>
    </w:p>
    <w:p w:rsidR="0094465D" w:rsidRDefault="0094465D" w:rsidP="0094465D">
      <w:pPr>
        <w:pStyle w:val="Bodytext2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СОВЕТ ЛАХДЕНПОХСКОГО ГОРОДСКОГО ПОСЕЛЕНИЯ</w:t>
      </w:r>
    </w:p>
    <w:p w:rsidR="0094465D" w:rsidRDefault="0094465D" w:rsidP="0094465D">
      <w:pPr>
        <w:pStyle w:val="Bodytext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  <w:lang w:val="en-US"/>
        </w:rPr>
        <w:t>XLIV</w:t>
      </w:r>
      <w:r w:rsidRPr="0094465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СЕССИЯ  III</w:t>
      </w:r>
      <w:proofErr w:type="gramEnd"/>
      <w:r>
        <w:rPr>
          <w:sz w:val="24"/>
          <w:szCs w:val="24"/>
        </w:rPr>
        <w:t xml:space="preserve">  СОЗЫВА</w:t>
      </w:r>
    </w:p>
    <w:p w:rsidR="0094465D" w:rsidRDefault="0094465D" w:rsidP="0094465D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94465D" w:rsidRDefault="0094465D" w:rsidP="0094465D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94465D" w:rsidRDefault="0094465D" w:rsidP="0094465D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94465D" w:rsidRDefault="0094465D" w:rsidP="0094465D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94465D" w:rsidRDefault="0094465D" w:rsidP="0094465D">
      <w:pPr>
        <w:pStyle w:val="Bodytext20"/>
        <w:shd w:val="clear" w:color="auto" w:fill="auto"/>
        <w:tabs>
          <w:tab w:val="left" w:pos="1015"/>
          <w:tab w:val="left" w:pos="7812"/>
        </w:tabs>
        <w:spacing w:line="23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30 августа 2018 года                                                                                       </w:t>
      </w:r>
      <w:r>
        <w:rPr>
          <w:sz w:val="24"/>
          <w:szCs w:val="24"/>
          <w:lang w:val="en-US"/>
        </w:rPr>
        <w:t>XLIV</w:t>
      </w:r>
      <w:r>
        <w:rPr>
          <w:sz w:val="24"/>
          <w:szCs w:val="24"/>
        </w:rPr>
        <w:t xml:space="preserve">/№ 444 - </w:t>
      </w:r>
      <w:r>
        <w:rPr>
          <w:sz w:val="24"/>
          <w:szCs w:val="24"/>
          <w:lang w:val="en-US"/>
        </w:rPr>
        <w:t>III</w:t>
      </w:r>
    </w:p>
    <w:p w:rsidR="0094465D" w:rsidRDefault="0094465D" w:rsidP="0094465D">
      <w:pPr>
        <w:pStyle w:val="Bodytext20"/>
        <w:shd w:val="clear" w:color="auto" w:fill="auto"/>
        <w:spacing w:after="469" w:line="23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ахденпохья</w:t>
      </w:r>
    </w:p>
    <w:p w:rsidR="00AE10F8" w:rsidRPr="00E32D7A" w:rsidRDefault="0094465D" w:rsidP="00E32D7A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40" w:lineRule="auto"/>
        <w:ind w:right="4440" w:firstLine="0"/>
        <w:jc w:val="both"/>
      </w:pPr>
      <w:r>
        <w:t xml:space="preserve">   </w:t>
      </w:r>
      <w:r w:rsidR="00821336" w:rsidRPr="00E32D7A">
        <w:t xml:space="preserve">Об утверждении перечня имущества, </w:t>
      </w:r>
      <w:r w:rsidR="00444D65" w:rsidRPr="00444D65">
        <w:t xml:space="preserve">принимаемого из государственной собственности Российской Федерации в муниципальную собственность Лахденпохского </w:t>
      </w:r>
      <w:r>
        <w:t xml:space="preserve">                 </w:t>
      </w:r>
      <w:r w:rsidR="00444D65" w:rsidRPr="00444D65">
        <w:t>городского поселения</w:t>
      </w:r>
    </w:p>
    <w:p w:rsidR="008704B9" w:rsidRPr="00E32D7A" w:rsidRDefault="008704B9" w:rsidP="00E32D7A">
      <w:pPr>
        <w:pStyle w:val="Bodytext20"/>
        <w:shd w:val="clear" w:color="auto" w:fill="auto"/>
        <w:tabs>
          <w:tab w:val="left" w:pos="1822"/>
        </w:tabs>
        <w:spacing w:line="240" w:lineRule="auto"/>
        <w:ind w:right="4760" w:firstLine="567"/>
        <w:jc w:val="left"/>
      </w:pPr>
    </w:p>
    <w:p w:rsidR="00991745" w:rsidRPr="00E32D7A" w:rsidRDefault="00991745" w:rsidP="00E32D7A">
      <w:pPr>
        <w:pStyle w:val="Bodytext20"/>
        <w:shd w:val="clear" w:color="auto" w:fill="auto"/>
        <w:spacing w:line="240" w:lineRule="auto"/>
        <w:ind w:right="46" w:firstLine="0"/>
        <w:jc w:val="both"/>
      </w:pPr>
    </w:p>
    <w:p w:rsidR="00AE10F8" w:rsidRPr="00E32D7A" w:rsidRDefault="00991745" w:rsidP="00E32D7A">
      <w:pPr>
        <w:pStyle w:val="Bodytext20"/>
        <w:shd w:val="clear" w:color="auto" w:fill="auto"/>
        <w:spacing w:line="240" w:lineRule="auto"/>
        <w:ind w:right="45" w:firstLine="851"/>
        <w:jc w:val="both"/>
      </w:pPr>
      <w:proofErr w:type="gramStart"/>
      <w:r w:rsidRPr="00E32D7A">
        <w:t>В соответствии с</w:t>
      </w:r>
      <w:r w:rsidR="00821336" w:rsidRPr="00E32D7A">
        <w:t xml:space="preserve"> Федеральн</w:t>
      </w:r>
      <w:r w:rsidRPr="00E32D7A">
        <w:t>ым</w:t>
      </w:r>
      <w:r w:rsidR="00821336" w:rsidRPr="00E32D7A">
        <w:t xml:space="preserve"> закон</w:t>
      </w:r>
      <w:r w:rsidRPr="00E32D7A">
        <w:t>ом</w:t>
      </w:r>
      <w:r w:rsidR="00821336" w:rsidRPr="00E32D7A">
        <w:t xml:space="preserve"> № 131-ФЗ от 06.10.2003 г. «Об общих принципах </w:t>
      </w:r>
      <w:r w:rsidR="0094465D">
        <w:t xml:space="preserve"> </w:t>
      </w:r>
      <w:r w:rsidR="00821336" w:rsidRPr="00E32D7A">
        <w:t xml:space="preserve">организации местного самоуправления в Российской Федерации», </w:t>
      </w:r>
      <w:r w:rsidR="00E32D7A" w:rsidRPr="00E32D7A">
        <w:t xml:space="preserve">Приказом Министерства </w:t>
      </w:r>
      <w:r w:rsidR="0094465D">
        <w:t xml:space="preserve">            </w:t>
      </w:r>
      <w:r w:rsidR="00E32D7A" w:rsidRPr="00E32D7A">
        <w:t xml:space="preserve">экономического развития Российской Федерации от 13 июля 2009 года №270 «Об утверждении </w:t>
      </w:r>
      <w:r w:rsidR="0094465D">
        <w:t xml:space="preserve">     </w:t>
      </w:r>
      <w:r w:rsidR="00E32D7A" w:rsidRPr="00E32D7A">
        <w:t>Административного регламента Федерального агентства по управлению государственным имуществом по исполнению государственной функции «Осуществление передачи имущества, находящегося в</w:t>
      </w:r>
      <w:r w:rsidR="0094465D">
        <w:t xml:space="preserve">   </w:t>
      </w:r>
      <w:r w:rsidR="00E32D7A" w:rsidRPr="00E32D7A">
        <w:t xml:space="preserve"> федеральной собственности, в государственную собственность субъектов Российской Федерации и в м</w:t>
      </w:r>
      <w:r w:rsidR="00E32D7A" w:rsidRPr="00E32D7A">
        <w:t>у</w:t>
      </w:r>
      <w:r w:rsidR="00E32D7A" w:rsidRPr="00E32D7A">
        <w:t>ниципальную</w:t>
      </w:r>
      <w:proofErr w:type="gramEnd"/>
      <w:r w:rsidR="00E32D7A" w:rsidRPr="00E32D7A">
        <w:t xml:space="preserve"> собственность, принятие имущества из собственности субъекта Российской Федерации или муниципальной собственности в федеральную собственность»</w:t>
      </w:r>
      <w:r w:rsidR="00821336" w:rsidRPr="00E32D7A">
        <w:t xml:space="preserve">, </w:t>
      </w:r>
      <w:r w:rsidR="00E32D7A" w:rsidRPr="00E32D7A">
        <w:t xml:space="preserve">«Положением о владении, </w:t>
      </w:r>
      <w:r w:rsidR="0094465D">
        <w:t xml:space="preserve">      </w:t>
      </w:r>
      <w:r w:rsidR="00E32D7A" w:rsidRPr="00E32D7A">
        <w:t>пользовании и распоряжении (управлении) муниципальным имуществом Лахденпохского городского п</w:t>
      </w:r>
      <w:r w:rsidR="00E32D7A" w:rsidRPr="00E32D7A">
        <w:t>о</w:t>
      </w:r>
      <w:r w:rsidR="00E32D7A" w:rsidRPr="00E32D7A">
        <w:t>селения», утвержденным Решением Совета Лахденпохского городского поселения ХХХ</w:t>
      </w:r>
      <w:proofErr w:type="gramStart"/>
      <w:r w:rsidR="00E32D7A" w:rsidRPr="00E32D7A">
        <w:rPr>
          <w:lang w:val="en-US"/>
        </w:rPr>
        <w:t>V</w:t>
      </w:r>
      <w:proofErr w:type="gramEnd"/>
      <w:r w:rsidR="00E32D7A" w:rsidRPr="00E32D7A">
        <w:t>/№</w:t>
      </w:r>
      <w:r w:rsidR="0094465D">
        <w:t xml:space="preserve"> </w:t>
      </w:r>
      <w:r w:rsidR="00E32D7A" w:rsidRPr="00E32D7A">
        <w:t>211-</w:t>
      </w:r>
      <w:r w:rsidR="00E32D7A" w:rsidRPr="00E32D7A">
        <w:rPr>
          <w:lang w:val="en-US"/>
        </w:rPr>
        <w:t>III</w:t>
      </w:r>
      <w:r w:rsidR="00E32D7A" w:rsidRPr="00E32D7A">
        <w:t xml:space="preserve"> от 14.04.2016, Уставом Лахденпохского городского поселения, </w:t>
      </w:r>
      <w:r w:rsidR="00821336" w:rsidRPr="00E32D7A">
        <w:t xml:space="preserve">Совет Лахденпохского </w:t>
      </w:r>
      <w:r w:rsidR="00D76F51" w:rsidRPr="00E32D7A">
        <w:t xml:space="preserve">городского </w:t>
      </w:r>
      <w:r w:rsidR="0094465D">
        <w:t xml:space="preserve">   </w:t>
      </w:r>
      <w:r w:rsidR="00D76F51" w:rsidRPr="00E32D7A">
        <w:t>п</w:t>
      </w:r>
      <w:r w:rsidR="00D76F51" w:rsidRPr="00E32D7A">
        <w:t>о</w:t>
      </w:r>
      <w:r w:rsidR="00D76F51" w:rsidRPr="00E32D7A">
        <w:t>селения</w:t>
      </w:r>
      <w:r w:rsidR="00821336" w:rsidRPr="00E32D7A">
        <w:t xml:space="preserve"> </w:t>
      </w:r>
      <w:r w:rsidR="008704B9" w:rsidRPr="00E32D7A">
        <w:t>РЕШИЛ</w:t>
      </w:r>
      <w:r w:rsidR="00821336" w:rsidRPr="00E32D7A">
        <w:t>:</w:t>
      </w:r>
    </w:p>
    <w:p w:rsidR="00991745" w:rsidRPr="00E32D7A" w:rsidRDefault="00991745" w:rsidP="00E32D7A">
      <w:pPr>
        <w:pStyle w:val="Bodytext20"/>
        <w:shd w:val="clear" w:color="auto" w:fill="auto"/>
        <w:spacing w:line="240" w:lineRule="auto"/>
        <w:ind w:right="45" w:firstLine="851"/>
        <w:jc w:val="both"/>
      </w:pPr>
    </w:p>
    <w:p w:rsidR="00E32D7A" w:rsidRPr="00E32D7A" w:rsidRDefault="00444D65" w:rsidP="00E32D7A">
      <w:pPr>
        <w:pStyle w:val="Bodytext20"/>
        <w:shd w:val="clear" w:color="auto" w:fill="auto"/>
        <w:spacing w:line="240" w:lineRule="auto"/>
        <w:ind w:right="45" w:firstLine="567"/>
        <w:jc w:val="both"/>
      </w:pPr>
      <w:r>
        <w:t>1</w:t>
      </w:r>
      <w:r w:rsidR="00E32D7A" w:rsidRPr="00E32D7A">
        <w:t>. Утвердить прилагаемый перечень имущества, принимаемого из государственной собственности Российской Федерации в муниципальную собственность Лахденпохского городского поселения.</w:t>
      </w:r>
    </w:p>
    <w:p w:rsidR="00E32D7A" w:rsidRPr="00E32D7A" w:rsidRDefault="00444D65" w:rsidP="00E32D7A">
      <w:pPr>
        <w:pStyle w:val="Bodytext20"/>
        <w:shd w:val="clear" w:color="auto" w:fill="auto"/>
        <w:spacing w:line="240" w:lineRule="auto"/>
        <w:ind w:right="45" w:firstLine="567"/>
        <w:jc w:val="both"/>
      </w:pPr>
      <w:r>
        <w:t>2</w:t>
      </w:r>
      <w:r w:rsidR="00E32D7A" w:rsidRPr="00E32D7A">
        <w:t>. Направить утвержденный Перечень имущества, передаваемого из государственной собстве</w:t>
      </w:r>
      <w:r w:rsidR="00E32D7A" w:rsidRPr="00E32D7A">
        <w:t>н</w:t>
      </w:r>
      <w:r w:rsidR="00E32D7A" w:rsidRPr="00E32D7A">
        <w:t xml:space="preserve">ности Российской Федерации в муниципальную собственность Лахденпохского городского поселения в </w:t>
      </w:r>
      <w:r w:rsidR="00BD65A1" w:rsidRPr="00BD65A1">
        <w:t>Межрегионально</w:t>
      </w:r>
      <w:r w:rsidR="00BD65A1">
        <w:t>е территориальное</w:t>
      </w:r>
      <w:r w:rsidR="00BD65A1" w:rsidRPr="00BD65A1">
        <w:t xml:space="preserve"> управлени</w:t>
      </w:r>
      <w:r w:rsidR="00BD65A1">
        <w:t>е</w:t>
      </w:r>
      <w:r w:rsidR="00BD65A1" w:rsidRPr="00BD65A1">
        <w:t xml:space="preserve"> </w:t>
      </w:r>
      <w:proofErr w:type="spellStart"/>
      <w:r w:rsidR="00BD65A1" w:rsidRPr="00BD65A1">
        <w:t>Росимущества</w:t>
      </w:r>
      <w:proofErr w:type="spellEnd"/>
      <w:r w:rsidR="00BD65A1" w:rsidRPr="00BD65A1">
        <w:t xml:space="preserve"> в Мурманской области и Республике Карелия</w:t>
      </w:r>
      <w:r w:rsidR="00E32D7A" w:rsidRPr="00E32D7A">
        <w:t>.</w:t>
      </w:r>
    </w:p>
    <w:p w:rsidR="00E32D7A" w:rsidRPr="00E32D7A" w:rsidRDefault="00444D65" w:rsidP="00E32D7A">
      <w:pPr>
        <w:pStyle w:val="Bodytext20"/>
        <w:spacing w:line="240" w:lineRule="auto"/>
        <w:ind w:right="45" w:firstLine="567"/>
        <w:jc w:val="both"/>
      </w:pPr>
      <w:r>
        <w:t>3</w:t>
      </w:r>
      <w:r w:rsidR="00E32D7A" w:rsidRPr="00E32D7A">
        <w:t xml:space="preserve">.   </w:t>
      </w:r>
      <w:r w:rsidR="0094465D">
        <w:t>Настоящее р</w:t>
      </w:r>
      <w:r w:rsidR="00E32D7A" w:rsidRPr="00E32D7A">
        <w:t>ешение вступает в силу с момента его принятия.</w:t>
      </w:r>
    </w:p>
    <w:p w:rsidR="00E32D7A" w:rsidRPr="00E32D7A" w:rsidRDefault="00444D65" w:rsidP="00E32D7A">
      <w:pPr>
        <w:pStyle w:val="Bodytext20"/>
        <w:shd w:val="clear" w:color="auto" w:fill="auto"/>
        <w:spacing w:line="240" w:lineRule="auto"/>
        <w:ind w:right="45" w:firstLine="567"/>
        <w:jc w:val="both"/>
      </w:pPr>
      <w:r>
        <w:t>4</w:t>
      </w:r>
      <w:r w:rsidR="0094465D">
        <w:t>.   Настоящее р</w:t>
      </w:r>
      <w:r w:rsidR="00E32D7A" w:rsidRPr="00E32D7A">
        <w:t>ешение опубликовать (обнародовать) в установленном порядке.</w:t>
      </w:r>
    </w:p>
    <w:p w:rsidR="00E32D7A" w:rsidRPr="00E32D7A" w:rsidRDefault="00E32D7A" w:rsidP="00E32D7A">
      <w:pPr>
        <w:pStyle w:val="Bodytext20"/>
        <w:shd w:val="clear" w:color="auto" w:fill="auto"/>
        <w:spacing w:line="240" w:lineRule="auto"/>
        <w:ind w:right="45" w:firstLine="567"/>
        <w:jc w:val="both"/>
      </w:pPr>
    </w:p>
    <w:p w:rsidR="00E32D7A" w:rsidRPr="00E32D7A" w:rsidRDefault="00E32D7A" w:rsidP="00E32D7A">
      <w:pPr>
        <w:pStyle w:val="Bodytext20"/>
        <w:shd w:val="clear" w:color="auto" w:fill="auto"/>
        <w:spacing w:line="240" w:lineRule="auto"/>
        <w:ind w:right="45" w:firstLine="567"/>
        <w:jc w:val="both"/>
      </w:pPr>
      <w:r w:rsidRPr="00E32D7A">
        <w:t>Приложение:</w:t>
      </w:r>
    </w:p>
    <w:p w:rsidR="0074110E" w:rsidRDefault="00E32D7A" w:rsidP="00E32D7A">
      <w:pPr>
        <w:pStyle w:val="Bodytext20"/>
        <w:shd w:val="clear" w:color="auto" w:fill="auto"/>
        <w:spacing w:line="240" w:lineRule="auto"/>
        <w:ind w:right="45" w:firstLine="567"/>
        <w:jc w:val="both"/>
      </w:pPr>
      <w:r w:rsidRPr="00E32D7A">
        <w:t>Перечень имущества, принимаемого из государственной собственности Российской Федерации в муниципальную собственность Лахденпохского городского поселения</w:t>
      </w:r>
    </w:p>
    <w:p w:rsidR="00E32D7A" w:rsidRDefault="00E32D7A" w:rsidP="00E32D7A">
      <w:pPr>
        <w:pStyle w:val="Bodytext20"/>
        <w:shd w:val="clear" w:color="auto" w:fill="auto"/>
        <w:spacing w:line="240" w:lineRule="auto"/>
        <w:ind w:right="45" w:firstLine="567"/>
        <w:jc w:val="both"/>
        <w:rPr>
          <w:sz w:val="24"/>
          <w:szCs w:val="24"/>
        </w:rPr>
      </w:pPr>
    </w:p>
    <w:p w:rsidR="0074110E" w:rsidRP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76F51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Глава</w:t>
      </w:r>
    </w:p>
    <w:p w:rsidR="00AE10F8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D76F51" w:rsidRPr="0074110E">
        <w:rPr>
          <w:sz w:val="24"/>
          <w:szCs w:val="24"/>
        </w:rPr>
        <w:t xml:space="preserve">                                                                  </w:t>
      </w:r>
      <w:r w:rsidRPr="0074110E">
        <w:rPr>
          <w:sz w:val="24"/>
          <w:szCs w:val="24"/>
        </w:rPr>
        <w:t>Р.М.Казымов</w:t>
      </w:r>
    </w:p>
    <w:p w:rsidR="00D76F51" w:rsidRPr="0074110E" w:rsidRDefault="00D76F51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AE10F8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Председатель Совета</w:t>
      </w:r>
    </w:p>
    <w:p w:rsidR="00AE10F8" w:rsidRPr="0074110E" w:rsidRDefault="00821336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D76F51" w:rsidRPr="0074110E">
        <w:rPr>
          <w:sz w:val="24"/>
          <w:szCs w:val="24"/>
        </w:rPr>
        <w:t xml:space="preserve">                        </w:t>
      </w:r>
      <w:r w:rsidRPr="0074110E">
        <w:rPr>
          <w:sz w:val="24"/>
          <w:szCs w:val="24"/>
        </w:rPr>
        <w:t>Ю.П.Филимоно</w:t>
      </w:r>
      <w:r w:rsidR="00D76F51" w:rsidRPr="0074110E">
        <w:rPr>
          <w:sz w:val="24"/>
          <w:szCs w:val="24"/>
        </w:rPr>
        <w:t>в</w:t>
      </w: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F509F" w:rsidRDefault="00BF509F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94465D" w:rsidRDefault="0094465D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991745" w:rsidRPr="00CD29B4" w:rsidRDefault="00991745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  <w:r w:rsidRPr="00CD29B4">
        <w:rPr>
          <w:rFonts w:ascii="Times New Roman" w:hAnsi="Times New Roman"/>
        </w:rPr>
        <w:lastRenderedPageBreak/>
        <w:t>Приложение</w:t>
      </w:r>
    </w:p>
    <w:p w:rsidR="00991745" w:rsidRPr="00CD29B4" w:rsidRDefault="00991745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  <w:r w:rsidRPr="00CD29B4">
        <w:rPr>
          <w:rFonts w:ascii="Times New Roman" w:hAnsi="Times New Roman"/>
        </w:rPr>
        <w:t xml:space="preserve">к решению  Совета Лахденпохского городского поселения </w:t>
      </w:r>
      <w:r w:rsidRPr="00CD29B4">
        <w:rPr>
          <w:rFonts w:ascii="Times New Roman" w:hAnsi="Times New Roman"/>
        </w:rPr>
        <w:br/>
        <w:t xml:space="preserve">от </w:t>
      </w:r>
      <w:r w:rsidR="0094465D">
        <w:rPr>
          <w:rFonts w:ascii="Times New Roman" w:hAnsi="Times New Roman"/>
        </w:rPr>
        <w:t xml:space="preserve"> 30 августа </w:t>
      </w:r>
      <w:r w:rsidRPr="00CD29B4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F134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  <w:r w:rsidRPr="00F13473">
        <w:rPr>
          <w:rFonts w:ascii="Times New Roman" w:hAnsi="Times New Roman"/>
        </w:rPr>
        <w:t xml:space="preserve">  </w:t>
      </w:r>
      <w:r w:rsidR="0094465D">
        <w:rPr>
          <w:rFonts w:ascii="Times New Roman" w:hAnsi="Times New Roman"/>
          <w:lang w:val="en-US"/>
        </w:rPr>
        <w:t>XLIV</w:t>
      </w:r>
      <w:r w:rsidR="0094465D" w:rsidRPr="0094465D">
        <w:rPr>
          <w:rFonts w:ascii="Times New Roman" w:hAnsi="Times New Roman"/>
        </w:rPr>
        <w:t>/</w:t>
      </w:r>
      <w:r w:rsidR="0094465D">
        <w:rPr>
          <w:rFonts w:ascii="Times New Roman" w:hAnsi="Times New Roman"/>
        </w:rPr>
        <w:t xml:space="preserve">№ 444 - </w:t>
      </w:r>
      <w:r w:rsidR="0094465D">
        <w:rPr>
          <w:rFonts w:ascii="Times New Roman" w:hAnsi="Times New Roman"/>
          <w:lang w:val="en-US"/>
        </w:rPr>
        <w:t>III</w:t>
      </w:r>
      <w:r w:rsidRPr="00F13473">
        <w:rPr>
          <w:rFonts w:ascii="Times New Roman" w:hAnsi="Times New Roman"/>
        </w:rPr>
        <w:t xml:space="preserve">  </w:t>
      </w:r>
    </w:p>
    <w:p w:rsidR="00991745" w:rsidRDefault="00991745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991745" w:rsidRDefault="00991745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991745" w:rsidRDefault="00991745" w:rsidP="00991745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E32D7A" w:rsidRPr="00E32D7A" w:rsidRDefault="00E32D7A" w:rsidP="00E32D7A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 w:rsidRPr="00E32D7A">
        <w:rPr>
          <w:rFonts w:ascii="Times New Roman" w:hAnsi="Times New Roman"/>
        </w:rPr>
        <w:t>ПЕРЕЧЕНЬ</w:t>
      </w:r>
    </w:p>
    <w:p w:rsidR="00991745" w:rsidRDefault="00E32D7A" w:rsidP="00E32D7A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 w:rsidRPr="00E32D7A">
        <w:rPr>
          <w:rFonts w:ascii="Times New Roman" w:hAnsi="Times New Roman"/>
        </w:rPr>
        <w:t xml:space="preserve">имущества, принимаемого из государственной собственности Российской Федерации в </w:t>
      </w:r>
      <w:r w:rsidR="0094465D" w:rsidRPr="0094465D">
        <w:rPr>
          <w:rFonts w:ascii="Times New Roman" w:hAnsi="Times New Roman"/>
        </w:rPr>
        <w:t xml:space="preserve">     </w:t>
      </w:r>
      <w:r w:rsidRPr="00E32D7A">
        <w:rPr>
          <w:rFonts w:ascii="Times New Roman" w:hAnsi="Times New Roman"/>
        </w:rPr>
        <w:t>му</w:t>
      </w:r>
      <w:r>
        <w:rPr>
          <w:rFonts w:ascii="Times New Roman" w:hAnsi="Times New Roman"/>
        </w:rPr>
        <w:t>ни</w:t>
      </w:r>
      <w:r w:rsidRPr="00E32D7A">
        <w:rPr>
          <w:rFonts w:ascii="Times New Roman" w:hAnsi="Times New Roman"/>
        </w:rPr>
        <w:t>ципальную собственность Лахденпохского городского поселения</w:t>
      </w:r>
    </w:p>
    <w:p w:rsidR="00991745" w:rsidRDefault="00991745" w:rsidP="00991745">
      <w:pPr>
        <w:shd w:val="clear" w:color="auto" w:fill="FFFFFF"/>
        <w:spacing w:line="240" w:lineRule="atLeast"/>
        <w:ind w:right="51"/>
        <w:rPr>
          <w:rFonts w:ascii="Times New Roman" w:hAnsi="Times New Roman"/>
        </w:rPr>
      </w:pPr>
    </w:p>
    <w:tbl>
      <w:tblPr>
        <w:tblStyle w:val="a4"/>
        <w:tblpPr w:leftFromText="180" w:rightFromText="180" w:vertAnchor="text" w:horzAnchor="margin" w:tblpX="-1375" w:tblpY="226"/>
        <w:tblW w:w="11723" w:type="dxa"/>
        <w:tblLook w:val="04A0"/>
      </w:tblPr>
      <w:tblGrid>
        <w:gridCol w:w="537"/>
        <w:gridCol w:w="1479"/>
        <w:gridCol w:w="1830"/>
        <w:gridCol w:w="2074"/>
        <w:gridCol w:w="2968"/>
        <w:gridCol w:w="2835"/>
      </w:tblGrid>
      <w:tr w:rsidR="00B16400" w:rsidRPr="00500ACE" w:rsidTr="00D35C20">
        <w:tc>
          <w:tcPr>
            <w:tcW w:w="537" w:type="dxa"/>
            <w:vAlign w:val="center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00A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9" w:type="dxa"/>
            <w:vAlign w:val="center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Полное</w:t>
            </w:r>
          </w:p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830" w:type="dxa"/>
            <w:vAlign w:val="center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="00944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м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стонахождения о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р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ганизации/ИНН</w:t>
            </w:r>
          </w:p>
        </w:tc>
        <w:tc>
          <w:tcPr>
            <w:tcW w:w="2074" w:type="dxa"/>
            <w:vAlign w:val="center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944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68" w:type="dxa"/>
            <w:vAlign w:val="center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Адрес местонахождения</w:t>
            </w:r>
            <w:r w:rsidR="00944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835" w:type="dxa"/>
            <w:vAlign w:val="center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Индивидуализирующие</w:t>
            </w:r>
            <w:r w:rsidR="00944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 х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а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рактеристики имущества</w:t>
            </w:r>
          </w:p>
        </w:tc>
      </w:tr>
      <w:tr w:rsidR="00B16400" w:rsidRPr="00500ACE" w:rsidTr="00D35C20">
        <w:tc>
          <w:tcPr>
            <w:tcW w:w="537" w:type="dxa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4" w:type="dxa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16400" w:rsidRPr="00500ACE" w:rsidTr="00D35C20"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vAlign w:val="center"/>
          </w:tcPr>
          <w:p w:rsidR="00991745" w:rsidRPr="00500ACE" w:rsidRDefault="00B16400" w:rsidP="00FE49D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E49D4">
              <w:rPr>
                <w:rFonts w:ascii="Times New Roman" w:hAnsi="Times New Roman"/>
                <w:sz w:val="20"/>
                <w:szCs w:val="20"/>
              </w:rPr>
              <w:t>вартира</w:t>
            </w:r>
            <w:r w:rsidR="00991745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BD65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68" w:type="dxa"/>
            <w:vAlign w:val="center"/>
          </w:tcPr>
          <w:p w:rsidR="00991745" w:rsidRPr="00500ACE" w:rsidRDefault="00991745" w:rsidP="00BD65A1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 w:rsidR="00EF3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 w:rsidR="00BD65A1">
              <w:rPr>
                <w:rFonts w:ascii="Times New Roman" w:hAnsi="Times New Roman"/>
                <w:sz w:val="20"/>
                <w:szCs w:val="20"/>
              </w:rPr>
              <w:t>Трубачева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 w:rsidR="00BD65A1">
              <w:rPr>
                <w:rFonts w:ascii="Times New Roman" w:hAnsi="Times New Roman"/>
                <w:sz w:val="20"/>
                <w:szCs w:val="20"/>
              </w:rPr>
              <w:t>7Д</w:t>
            </w:r>
          </w:p>
        </w:tc>
        <w:tc>
          <w:tcPr>
            <w:tcW w:w="2835" w:type="dxa"/>
            <w:vAlign w:val="center"/>
          </w:tcPr>
          <w:p w:rsidR="00991745" w:rsidRPr="00500ACE" w:rsidRDefault="00991745" w:rsidP="00BF509F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помещение, площадь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509F">
              <w:rPr>
                <w:rFonts w:ascii="Times New Roman" w:hAnsi="Times New Roman"/>
                <w:sz w:val="20"/>
                <w:szCs w:val="20"/>
              </w:rPr>
              <w:t>55,9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F3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кадастровый номер: </w:t>
            </w:r>
            <w:r>
              <w:t xml:space="preserve"> </w:t>
            </w:r>
            <w:r w:rsidR="00B16400" w:rsidRPr="00B16400">
              <w:rPr>
                <w:rFonts w:ascii="Times New Roman" w:hAnsi="Times New Roman"/>
                <w:sz w:val="20"/>
                <w:szCs w:val="20"/>
              </w:rPr>
              <w:t>10:12:</w:t>
            </w:r>
            <w:r w:rsidR="00BF509F">
              <w:rPr>
                <w:rFonts w:ascii="Times New Roman" w:hAnsi="Times New Roman"/>
                <w:sz w:val="20"/>
                <w:szCs w:val="20"/>
              </w:rPr>
              <w:t>0011605:234</w:t>
            </w:r>
          </w:p>
        </w:tc>
      </w:tr>
    </w:tbl>
    <w:p w:rsidR="00EA7C25" w:rsidRDefault="00EA7C25" w:rsidP="00991745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sectPr w:rsidR="00EA7C25" w:rsidSect="00B14B4C">
      <w:pgSz w:w="12240" w:h="15840"/>
      <w:pgMar w:top="567" w:right="600" w:bottom="948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CA" w:rsidRDefault="000332CA" w:rsidP="00AE10F8">
      <w:r>
        <w:separator/>
      </w:r>
    </w:p>
  </w:endnote>
  <w:endnote w:type="continuationSeparator" w:id="0">
    <w:p w:rsidR="000332CA" w:rsidRDefault="000332CA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CA" w:rsidRDefault="000332CA"/>
  </w:footnote>
  <w:footnote w:type="continuationSeparator" w:id="0">
    <w:p w:rsidR="000332CA" w:rsidRDefault="000332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332CA"/>
    <w:rsid w:val="00041717"/>
    <w:rsid w:val="000D45DC"/>
    <w:rsid w:val="000E2C56"/>
    <w:rsid w:val="0026385A"/>
    <w:rsid w:val="003D242E"/>
    <w:rsid w:val="003F06A5"/>
    <w:rsid w:val="00413392"/>
    <w:rsid w:val="00430B49"/>
    <w:rsid w:val="00444D65"/>
    <w:rsid w:val="006448E2"/>
    <w:rsid w:val="006C53CB"/>
    <w:rsid w:val="0074110E"/>
    <w:rsid w:val="007A28BC"/>
    <w:rsid w:val="00821336"/>
    <w:rsid w:val="008704B9"/>
    <w:rsid w:val="0094465D"/>
    <w:rsid w:val="00991745"/>
    <w:rsid w:val="00AE10F8"/>
    <w:rsid w:val="00B14B4C"/>
    <w:rsid w:val="00B16400"/>
    <w:rsid w:val="00BC6CAB"/>
    <w:rsid w:val="00BD65A1"/>
    <w:rsid w:val="00BF509F"/>
    <w:rsid w:val="00C141BF"/>
    <w:rsid w:val="00D34FF5"/>
    <w:rsid w:val="00D35C20"/>
    <w:rsid w:val="00D76F51"/>
    <w:rsid w:val="00D87A07"/>
    <w:rsid w:val="00E32D7A"/>
    <w:rsid w:val="00EA7C25"/>
    <w:rsid w:val="00EF3944"/>
    <w:rsid w:val="00F55EC1"/>
    <w:rsid w:val="00F87A00"/>
    <w:rsid w:val="00FD6934"/>
    <w:rsid w:val="00FE49D4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991745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WORK</cp:lastModifiedBy>
  <cp:revision>2</cp:revision>
  <cp:lastPrinted>2018-01-18T17:31:00Z</cp:lastPrinted>
  <dcterms:created xsi:type="dcterms:W3CDTF">2018-09-03T08:20:00Z</dcterms:created>
  <dcterms:modified xsi:type="dcterms:W3CDTF">2018-09-03T08:20:00Z</dcterms:modified>
</cp:coreProperties>
</file>