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A" w:rsidRPr="00D11C1A" w:rsidRDefault="00D11C1A" w:rsidP="00CC6AF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915B2" w:rsidRDefault="00787932" w:rsidP="008A0B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6915B2" w:rsidP="008A0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5B2" w:rsidRDefault="00787932" w:rsidP="008A0B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5B2" w:rsidRDefault="006915B2" w:rsidP="008A0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B2" w:rsidRDefault="00094CA4" w:rsidP="008A0B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F5433D">
        <w:rPr>
          <w:rFonts w:ascii="Times New Roman" w:hAnsi="Times New Roman" w:cs="Times New Roman"/>
          <w:sz w:val="28"/>
          <w:szCs w:val="28"/>
        </w:rPr>
        <w:t>апреля</w:t>
      </w:r>
      <w:r w:rsid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787932">
        <w:rPr>
          <w:rFonts w:ascii="Times New Roman" w:hAnsi="Times New Roman" w:cs="Times New Roman"/>
          <w:sz w:val="28"/>
          <w:szCs w:val="28"/>
        </w:rPr>
        <w:t xml:space="preserve"> 202</w:t>
      </w:r>
      <w:r w:rsidR="00CB5996">
        <w:rPr>
          <w:rFonts w:ascii="Times New Roman" w:hAnsi="Times New Roman" w:cs="Times New Roman"/>
          <w:sz w:val="28"/>
          <w:szCs w:val="28"/>
        </w:rPr>
        <w:t xml:space="preserve">3 </w:t>
      </w:r>
      <w:r w:rsidR="00787932">
        <w:rPr>
          <w:rFonts w:ascii="Times New Roman" w:hAnsi="Times New Roman" w:cs="Times New Roman"/>
          <w:sz w:val="28"/>
          <w:szCs w:val="28"/>
        </w:rPr>
        <w:t>г.</w:t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</w:r>
      <w:r w:rsidR="0078793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F54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7879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258</w:t>
      </w:r>
    </w:p>
    <w:p w:rsidR="006915B2" w:rsidRPr="00CA304F" w:rsidRDefault="00992E7E" w:rsidP="008A0B13">
      <w:pPr>
        <w:tabs>
          <w:tab w:val="left" w:pos="510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78793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r w:rsidR="00F5433D" w:rsidRPr="00F5433D">
        <w:rPr>
          <w:rFonts w:ascii="Times New Roman" w:hAnsi="Times New Roman" w:cs="Times New Roman"/>
          <w:sz w:val="28"/>
          <w:szCs w:val="28"/>
        </w:rPr>
        <w:t xml:space="preserve">«Магазины» земельного участка площадью 240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.,  образуемого путем перераспределения земельного участка с кадастровым номером 10:12:0010306:59, расположенного по адресу: Республика Карелия,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 район, г. Лахденпохья, ул. Ладожской Флотилии</w:t>
      </w:r>
    </w:p>
    <w:p w:rsidR="006915B2" w:rsidRDefault="006915B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B13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B2" w:rsidRPr="00185F4B" w:rsidRDefault="00787932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5.1 и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C779DB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 w:rsid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779DB">
        <w:rPr>
          <w:rFonts w:ascii="Times New Roman" w:hAnsi="Times New Roman" w:cs="Times New Roman"/>
          <w:sz w:val="28"/>
          <w:szCs w:val="28"/>
        </w:rPr>
        <w:t xml:space="preserve"> поселения, утвержденными</w:t>
      </w:r>
      <w:r w:rsidR="00023C55">
        <w:rPr>
          <w:rFonts w:ascii="Times New Roman" w:hAnsi="Times New Roman" w:cs="Times New Roman"/>
          <w:sz w:val="28"/>
          <w:szCs w:val="28"/>
        </w:rPr>
        <w:t xml:space="preserve"> </w:t>
      </w:r>
      <w:r w:rsidR="00023C55" w:rsidRPr="00023C55">
        <w:rPr>
          <w:rFonts w:ascii="Times New Roman" w:hAnsi="Times New Roman" w:cs="Times New Roman"/>
          <w:sz w:val="28"/>
          <w:szCs w:val="28"/>
        </w:rPr>
        <w:tab/>
        <w:t>Решение</w:t>
      </w:r>
      <w:r w:rsidR="00023C55">
        <w:rPr>
          <w:rFonts w:ascii="Times New Roman" w:hAnsi="Times New Roman" w:cs="Times New Roman"/>
          <w:sz w:val="28"/>
          <w:szCs w:val="28"/>
        </w:rPr>
        <w:t>м</w:t>
      </w:r>
      <w:r w:rsidR="00023C55" w:rsidRPr="00023C55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23C55" w:rsidRPr="00023C55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023C55" w:rsidRPr="00023C55">
        <w:rPr>
          <w:rFonts w:ascii="Times New Roman" w:hAnsi="Times New Roman" w:cs="Times New Roman"/>
          <w:sz w:val="28"/>
          <w:szCs w:val="28"/>
        </w:rPr>
        <w:t xml:space="preserve"> городского поселения №406-III от 26.04.2018</w:t>
      </w:r>
      <w:r w:rsidR="00C779DB">
        <w:rPr>
          <w:rFonts w:ascii="Times New Roman" w:hAnsi="Times New Roman" w:cs="Times New Roman"/>
          <w:sz w:val="28"/>
          <w:szCs w:val="28"/>
        </w:rPr>
        <w:t>, на основании заключения по результатам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по </w:t>
      </w:r>
      <w:r w:rsidR="007E09F3">
        <w:rPr>
          <w:rFonts w:ascii="Times New Roman" w:hAnsi="Times New Roman" w:cs="Times New Roman"/>
          <w:sz w:val="28"/>
          <w:szCs w:val="28"/>
        </w:rPr>
        <w:t>проекту решения о</w:t>
      </w:r>
      <w:r w:rsidR="00F5433D">
        <w:rPr>
          <w:rFonts w:ascii="Times New Roman" w:hAnsi="Times New Roman" w:cs="Times New Roman"/>
          <w:sz w:val="28"/>
          <w:szCs w:val="28"/>
        </w:rPr>
        <w:t xml:space="preserve">  предоставлении разрешения</w:t>
      </w:r>
      <w:proofErr w:type="gramEnd"/>
      <w:r w:rsidR="00F5433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F5433D" w:rsidRPr="00F5433D">
        <w:rPr>
          <w:rFonts w:ascii="Times New Roman" w:hAnsi="Times New Roman" w:cs="Times New Roman"/>
          <w:sz w:val="28"/>
          <w:szCs w:val="28"/>
        </w:rPr>
        <w:t xml:space="preserve">«Магазины» земельного участка площадью 240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.,  образуемого путем перераспределения земельного участка с кадастровым номером 10:12:0010306:59, расположенного по адресу: Республика Карелия,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 район, г. Лахденпохья, ул. Ладожской Флотилии</w:t>
      </w:r>
      <w:r w:rsidR="00C779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52" w:rsidRPr="004728FE">
        <w:rPr>
          <w:rFonts w:ascii="Times New Roman" w:hAnsi="Times New Roman" w:cs="Times New Roman"/>
          <w:sz w:val="28"/>
          <w:szCs w:val="28"/>
        </w:rPr>
        <w:t xml:space="preserve">от </w:t>
      </w:r>
      <w:r w:rsidR="00F5433D">
        <w:rPr>
          <w:rFonts w:ascii="Times New Roman" w:hAnsi="Times New Roman" w:cs="Times New Roman"/>
          <w:sz w:val="28"/>
          <w:szCs w:val="28"/>
        </w:rPr>
        <w:t>04 апреля</w:t>
      </w:r>
      <w:r w:rsidRPr="004728FE">
        <w:rPr>
          <w:rFonts w:ascii="Times New Roman" w:hAnsi="Times New Roman" w:cs="Times New Roman"/>
          <w:sz w:val="28"/>
          <w:szCs w:val="28"/>
        </w:rPr>
        <w:t xml:space="preserve"> </w:t>
      </w:r>
      <w:r w:rsidR="00CB5996" w:rsidRPr="00185F4B">
        <w:rPr>
          <w:rFonts w:ascii="Times New Roman" w:hAnsi="Times New Roman" w:cs="Times New Roman"/>
          <w:sz w:val="28"/>
          <w:szCs w:val="28"/>
        </w:rPr>
        <w:t>2023</w:t>
      </w:r>
      <w:r w:rsidRPr="00185F4B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Pr="00185F4B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85F4B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  </w:t>
      </w:r>
    </w:p>
    <w:p w:rsidR="008A0B13" w:rsidRPr="00185F4B" w:rsidRDefault="008A0B13" w:rsidP="008A0B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2E7E" w:rsidRPr="00D5088A" w:rsidRDefault="00992E7E" w:rsidP="00D5088A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left" w:pos="28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Отказать в предоставлении разрешения на</w:t>
      </w:r>
      <w:r w:rsidR="007E09F3" w:rsidRPr="007E09F3">
        <w:rPr>
          <w:rFonts w:ascii="Times New Roman" w:hAnsi="Times New Roman"/>
          <w:sz w:val="28"/>
          <w:szCs w:val="28"/>
        </w:rPr>
        <w:t xml:space="preserve"> условно разрешенный вид и</w:t>
      </w:r>
      <w:r w:rsidR="007E09F3">
        <w:rPr>
          <w:rFonts w:ascii="Times New Roman" w:hAnsi="Times New Roman"/>
          <w:sz w:val="28"/>
          <w:szCs w:val="28"/>
        </w:rPr>
        <w:t>спользования</w:t>
      </w:r>
      <w:r w:rsidR="004728FE">
        <w:rPr>
          <w:rFonts w:ascii="Times New Roman" w:hAnsi="Times New Roman"/>
          <w:sz w:val="28"/>
          <w:szCs w:val="28"/>
        </w:rPr>
        <w:t xml:space="preserve"> </w:t>
      </w:r>
      <w:r w:rsidR="00F5433D" w:rsidRPr="00F5433D">
        <w:rPr>
          <w:rFonts w:ascii="Times New Roman" w:hAnsi="Times New Roman" w:cs="Times New Roman"/>
          <w:sz w:val="28"/>
          <w:szCs w:val="28"/>
        </w:rPr>
        <w:t xml:space="preserve">«Магазины» земельного участка площадью 240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.,  образуемого путем перераспределения земельного участка с кадастровым номером 10:12:0010306:59, расположенного по адресу: </w:t>
      </w:r>
      <w:proofErr w:type="gramStart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Республика Карелия, </w:t>
      </w:r>
      <w:proofErr w:type="spellStart"/>
      <w:r w:rsidR="00F5433D" w:rsidRPr="00F5433D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="00F5433D" w:rsidRPr="00F5433D">
        <w:rPr>
          <w:rFonts w:ascii="Times New Roman" w:hAnsi="Times New Roman" w:cs="Times New Roman"/>
          <w:sz w:val="28"/>
          <w:szCs w:val="28"/>
        </w:rPr>
        <w:t xml:space="preserve"> район, г. Лахденпохья, ул. Ладожской Флотилии</w:t>
      </w:r>
      <w:r w:rsidR="00F543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следующим основаниям</w:t>
      </w:r>
      <w:r w:rsidR="00F5433D">
        <w:rPr>
          <w:rFonts w:ascii="Times New Roman" w:hAnsi="Times New Roman"/>
          <w:sz w:val="28"/>
          <w:szCs w:val="28"/>
        </w:rPr>
        <w:t xml:space="preserve">: </w:t>
      </w:r>
      <w:r w:rsidR="00F5433D" w:rsidRPr="00D5088A">
        <w:rPr>
          <w:rFonts w:ascii="Times New Roman" w:hAnsi="Times New Roman"/>
          <w:sz w:val="28"/>
          <w:szCs w:val="28"/>
        </w:rPr>
        <w:t>в непосредственной близости с образуемым земельным участком планируется строительство многоквартирных домов</w:t>
      </w:r>
      <w:r w:rsidR="00D5088A">
        <w:rPr>
          <w:rFonts w:ascii="Times New Roman" w:hAnsi="Times New Roman"/>
          <w:sz w:val="28"/>
          <w:szCs w:val="28"/>
        </w:rPr>
        <w:t xml:space="preserve"> и </w:t>
      </w:r>
      <w:r w:rsidR="00F5433D" w:rsidRPr="00D5088A">
        <w:rPr>
          <w:rFonts w:ascii="Times New Roman" w:hAnsi="Times New Roman"/>
          <w:sz w:val="28"/>
          <w:szCs w:val="28"/>
        </w:rPr>
        <w:t>больн</w:t>
      </w:r>
      <w:r w:rsidR="00D5088A">
        <w:rPr>
          <w:rFonts w:ascii="Times New Roman" w:hAnsi="Times New Roman"/>
          <w:sz w:val="28"/>
          <w:szCs w:val="28"/>
        </w:rPr>
        <w:t>ицы, а о</w:t>
      </w:r>
      <w:r w:rsidR="00F5433D" w:rsidRPr="00D5088A">
        <w:rPr>
          <w:rFonts w:ascii="Times New Roman" w:hAnsi="Times New Roman"/>
          <w:sz w:val="28"/>
          <w:szCs w:val="28"/>
        </w:rPr>
        <w:t>бразование земельного участка с указанными в схеме границами приведет к трудностям при проведении строительных работ, а также организации стоянок, детских площадок,  необходимых для обслуживания многоквартирных домов.</w:t>
      </w:r>
      <w:r w:rsidR="000C0BFE" w:rsidRPr="00D5088A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470BCF" w:rsidRPr="00470BCF" w:rsidRDefault="007E09F3" w:rsidP="00C66F26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9F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Pr="007E09F3">
        <w:rPr>
          <w:rFonts w:ascii="Times New Roman" w:hAnsi="Times New Roman" w:cs="Times New Roman"/>
          <w:sz w:val="28"/>
          <w:szCs w:val="28"/>
        </w:rPr>
        <w:t xml:space="preserve"> </w:t>
      </w:r>
      <w:r w:rsidRPr="007E09F3">
        <w:rPr>
          <w:rFonts w:ascii="Times New Roman" w:eastAsia="Times New Roman" w:hAnsi="Times New Roman" w:cs="Times New Roman"/>
          <w:sz w:val="28"/>
          <w:szCs w:val="28"/>
        </w:rPr>
        <w:t>опубликовать в районной газете «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Вести </w:t>
      </w:r>
      <w:proofErr w:type="spellStart"/>
      <w:r w:rsidR="004728FE">
        <w:rPr>
          <w:rFonts w:ascii="Times New Roman" w:eastAsia="Times New Roman" w:hAnsi="Times New Roman" w:cs="Times New Roman"/>
          <w:sz w:val="28"/>
          <w:szCs w:val="28"/>
        </w:rPr>
        <w:t>Приладожья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 w:rsidRPr="007E09F3">
        <w:rPr>
          <w:rFonts w:ascii="Times New Roman" w:eastAsia="Times New Roman" w:hAnsi="Times New Roman" w:cs="Times New Roman"/>
          <w:sz w:val="28"/>
          <w:szCs w:val="28"/>
        </w:rPr>
        <w:t>Лахденпохского</w:t>
      </w:r>
      <w:proofErr w:type="spellEnd"/>
      <w:r w:rsidRPr="007E0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8FE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hyperlink r:id="rId10" w:tgtFrame="_blank" w:history="1">
        <w:proofErr w:type="spellStart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городлахденпохья</w:t>
        </w:r>
        <w:proofErr w:type="gramStart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.р</w:t>
        </w:r>
        <w:proofErr w:type="gramEnd"/>
        <w:r w:rsidR="004728FE" w:rsidRPr="004728FE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ф</w:t>
        </w:r>
        <w:proofErr w:type="spellEnd"/>
      </w:hyperlink>
      <w:r w:rsidR="004376B6" w:rsidRPr="004728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6B6" w:rsidRPr="00437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09F3" w:rsidRPr="00470BCF" w:rsidRDefault="00470BCF" w:rsidP="00C66F26">
      <w:pPr>
        <w:pStyle w:val="aa"/>
        <w:numPr>
          <w:ilvl w:val="0"/>
          <w:numId w:val="1"/>
        </w:numPr>
        <w:shd w:val="clear" w:color="auto" w:fill="FFFFFF"/>
        <w:tabs>
          <w:tab w:val="clear" w:pos="55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E09F3" w:rsidRPr="00470BC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8A0B13" w:rsidRDefault="00856060" w:rsidP="00C66F26">
      <w:pPr>
        <w:shd w:val="clear" w:color="auto" w:fill="FFFFFF"/>
        <w:tabs>
          <w:tab w:val="left" w:pos="284"/>
          <w:tab w:val="righ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793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8793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A0B13" w:rsidRDefault="008A0B13" w:rsidP="00C66F26">
      <w:pPr>
        <w:shd w:val="clear" w:color="auto" w:fill="FFFFFF"/>
        <w:tabs>
          <w:tab w:val="right" w:pos="9637"/>
        </w:tabs>
        <w:spacing w:afterAutospacing="1" w:line="240" w:lineRule="auto"/>
        <w:ind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5B2" w:rsidRPr="008A0B13" w:rsidRDefault="00787932" w:rsidP="008A0B13">
      <w:pPr>
        <w:shd w:val="clear" w:color="auto" w:fill="FFFFFF"/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6915B2" w:rsidRDefault="00787932" w:rsidP="008A0B13">
      <w:pPr>
        <w:pBdr>
          <w:bottom w:val="single" w:sz="8" w:space="2" w:color="000001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</w:t>
      </w:r>
      <w:proofErr w:type="spellEnd"/>
    </w:p>
    <w:p w:rsidR="006915B2" w:rsidRPr="007E09F3" w:rsidRDefault="00787932" w:rsidP="008A0B13">
      <w:pPr>
        <w:spacing w:after="0" w:line="240" w:lineRule="auto"/>
        <w:rPr>
          <w:sz w:val="18"/>
        </w:rPr>
      </w:pPr>
      <w:r w:rsidRPr="007E09F3">
        <w:rPr>
          <w:rFonts w:ascii="Times New Roman" w:hAnsi="Times New Roman" w:cs="Times New Roman"/>
          <w:szCs w:val="28"/>
        </w:rPr>
        <w:t>Разослать: дело – 1 экз., отдел строительства и земельных отношений – 2 экз.</w:t>
      </w:r>
    </w:p>
    <w:sectPr w:rsidR="006915B2" w:rsidRPr="007E09F3" w:rsidSect="008A0B1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3D" w:rsidRDefault="001E6A3D" w:rsidP="00D11C1A">
      <w:pPr>
        <w:spacing w:after="0" w:line="240" w:lineRule="auto"/>
      </w:pPr>
      <w:r>
        <w:separator/>
      </w:r>
    </w:p>
  </w:endnote>
  <w:endnote w:type="continuationSeparator" w:id="0">
    <w:p w:rsidR="001E6A3D" w:rsidRDefault="001E6A3D" w:rsidP="00D1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3D" w:rsidRDefault="001E6A3D" w:rsidP="00D11C1A">
      <w:pPr>
        <w:spacing w:after="0" w:line="240" w:lineRule="auto"/>
      </w:pPr>
      <w:r>
        <w:separator/>
      </w:r>
    </w:p>
  </w:footnote>
  <w:footnote w:type="continuationSeparator" w:id="0">
    <w:p w:rsidR="001E6A3D" w:rsidRDefault="001E6A3D" w:rsidP="00D1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8C3"/>
    <w:multiLevelType w:val="multilevel"/>
    <w:tmpl w:val="9416A9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F35882"/>
    <w:multiLevelType w:val="multilevel"/>
    <w:tmpl w:val="B32C27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B2"/>
    <w:rsid w:val="00023C55"/>
    <w:rsid w:val="00094CA4"/>
    <w:rsid w:val="000C0BFE"/>
    <w:rsid w:val="000C3552"/>
    <w:rsid w:val="00105500"/>
    <w:rsid w:val="00185F4B"/>
    <w:rsid w:val="001E6A3D"/>
    <w:rsid w:val="001F7411"/>
    <w:rsid w:val="002A5361"/>
    <w:rsid w:val="003E1807"/>
    <w:rsid w:val="00404E93"/>
    <w:rsid w:val="004376B6"/>
    <w:rsid w:val="0047088E"/>
    <w:rsid w:val="00470BCF"/>
    <w:rsid w:val="004728FE"/>
    <w:rsid w:val="006915B2"/>
    <w:rsid w:val="006C09C3"/>
    <w:rsid w:val="007042F0"/>
    <w:rsid w:val="00787932"/>
    <w:rsid w:val="007E09F3"/>
    <w:rsid w:val="008052BA"/>
    <w:rsid w:val="00856060"/>
    <w:rsid w:val="008A0B13"/>
    <w:rsid w:val="008A4E2E"/>
    <w:rsid w:val="00992E7E"/>
    <w:rsid w:val="00B83C55"/>
    <w:rsid w:val="00C66F26"/>
    <w:rsid w:val="00C779DB"/>
    <w:rsid w:val="00CA304F"/>
    <w:rsid w:val="00CB5996"/>
    <w:rsid w:val="00CC6AFC"/>
    <w:rsid w:val="00D11C1A"/>
    <w:rsid w:val="00D16435"/>
    <w:rsid w:val="00D5088A"/>
    <w:rsid w:val="00D7711A"/>
    <w:rsid w:val="00E50664"/>
    <w:rsid w:val="00EA1C34"/>
    <w:rsid w:val="00F5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0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E76A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Courier New"/>
      <w:sz w:val="20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rsid w:val="00C32D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32D9F"/>
    <w:pPr>
      <w:spacing w:after="140"/>
    </w:pPr>
  </w:style>
  <w:style w:type="paragraph" w:styleId="a7">
    <w:name w:val="List"/>
    <w:basedOn w:val="a6"/>
    <w:rsid w:val="00C32D9F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2D9F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6D3C37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C326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4376B6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1C1A"/>
    <w:rPr>
      <w:sz w:val="22"/>
    </w:rPr>
  </w:style>
  <w:style w:type="paragraph" w:styleId="af1">
    <w:name w:val="footer"/>
    <w:basedOn w:val="a"/>
    <w:link w:val="af2"/>
    <w:uiPriority w:val="99"/>
    <w:unhideWhenUsed/>
    <w:rsid w:val="00D1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1C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xn--80afdbf7arcagke3ef9h1b.xn--p1a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3891-546E-48D0-9478-9614D642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Zemlja7</dc:creator>
  <cp:lastModifiedBy>Пользователь</cp:lastModifiedBy>
  <cp:revision>4</cp:revision>
  <cp:lastPrinted>2023-03-29T06:46:00Z</cp:lastPrinted>
  <dcterms:created xsi:type="dcterms:W3CDTF">2023-04-04T14:46:00Z</dcterms:created>
  <dcterms:modified xsi:type="dcterms:W3CDTF">2023-04-07T14:29:00Z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