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A9" w:rsidRDefault="000447A9" w:rsidP="00262F1B">
      <w:pPr>
        <w:pStyle w:val="a9"/>
        <w:spacing w:beforeAutospacing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0447A9" w:rsidRDefault="00CC6641" w:rsidP="00262F1B">
      <w:pPr>
        <w:pStyle w:val="a9"/>
        <w:spacing w:beforeAutospacing="0" w:afterAutospacing="0"/>
        <w:jc w:val="center"/>
        <w:textAlignment w:val="baseline"/>
      </w:pPr>
      <w:r>
        <w:rPr>
          <w:b/>
          <w:color w:val="000000"/>
          <w:sz w:val="28"/>
          <w:szCs w:val="28"/>
        </w:rPr>
        <w:t>РЕСПУБЛИКА  КАРЕЛИЯ</w:t>
      </w:r>
    </w:p>
    <w:p w:rsidR="000447A9" w:rsidRDefault="00CC6641" w:rsidP="00262F1B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0447A9" w:rsidRDefault="00CC6641" w:rsidP="00262F1B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ЛАХДЕНПОХСКОЕ ГОРОДСКОЕ ПОСЕЛЕНИЕ  </w:t>
      </w:r>
    </w:p>
    <w:p w:rsidR="000447A9" w:rsidRDefault="000447A9" w:rsidP="00262F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0447A9" w:rsidP="00262F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CC6641" w:rsidP="00262F1B">
      <w:pPr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0447A9" w:rsidRDefault="000447A9" w:rsidP="00262F1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A9" w:rsidRDefault="00C1714E" w:rsidP="00262F1B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 </w:t>
      </w:r>
      <w:r w:rsidR="0066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AA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4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D1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07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3C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</w:p>
    <w:p w:rsidR="000447A9" w:rsidRDefault="000447A9" w:rsidP="00262F1B">
      <w:pPr>
        <w:pStyle w:val="a9"/>
        <w:spacing w:beforeAutospacing="0" w:afterAutospacing="0"/>
        <w:ind w:right="4677"/>
        <w:jc w:val="both"/>
        <w:textAlignment w:val="baseline"/>
        <w:rPr>
          <w:sz w:val="28"/>
          <w:szCs w:val="28"/>
        </w:rPr>
      </w:pPr>
    </w:p>
    <w:p w:rsidR="00262F1B" w:rsidRDefault="00262F1B" w:rsidP="00262F1B">
      <w:pPr>
        <w:pStyle w:val="a9"/>
        <w:spacing w:beforeAutospacing="0" w:afterAutospacing="0"/>
        <w:ind w:right="4677"/>
        <w:jc w:val="both"/>
        <w:textAlignment w:val="baseline"/>
        <w:rPr>
          <w:sz w:val="28"/>
          <w:szCs w:val="28"/>
        </w:rPr>
      </w:pPr>
    </w:p>
    <w:p w:rsidR="000447A9" w:rsidRPr="00B3666D" w:rsidRDefault="00A00905" w:rsidP="00772493">
      <w:pPr>
        <w:pStyle w:val="a9"/>
        <w:tabs>
          <w:tab w:val="left" w:pos="4678"/>
        </w:tabs>
        <w:spacing w:beforeAutospacing="0" w:afterAutospacing="0"/>
        <w:ind w:right="467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Постановление Главы Лахденпохского городского поселения от </w:t>
      </w:r>
      <w:r w:rsidR="00A82EC5">
        <w:rPr>
          <w:sz w:val="28"/>
          <w:szCs w:val="28"/>
        </w:rPr>
        <w:t>09.</w:t>
      </w:r>
      <w:r w:rsidR="00667892">
        <w:rPr>
          <w:sz w:val="28"/>
          <w:szCs w:val="28"/>
        </w:rPr>
        <w:t>09</w:t>
      </w:r>
      <w:r w:rsidR="00AA1B53">
        <w:rPr>
          <w:sz w:val="28"/>
          <w:szCs w:val="28"/>
        </w:rPr>
        <w:t>.2024</w:t>
      </w:r>
      <w:r w:rsidR="00772493">
        <w:rPr>
          <w:sz w:val="28"/>
          <w:szCs w:val="28"/>
        </w:rPr>
        <w:t xml:space="preserve"> </w:t>
      </w:r>
      <w:r w:rsidR="00B3666D">
        <w:rPr>
          <w:sz w:val="28"/>
          <w:szCs w:val="28"/>
        </w:rPr>
        <w:t xml:space="preserve">№ </w:t>
      </w:r>
      <w:r w:rsidR="00A82EC5">
        <w:rPr>
          <w:sz w:val="28"/>
          <w:szCs w:val="28"/>
        </w:rPr>
        <w:t>10</w:t>
      </w:r>
      <w:r w:rsidR="00772493">
        <w:rPr>
          <w:sz w:val="28"/>
          <w:szCs w:val="28"/>
        </w:rPr>
        <w:t xml:space="preserve"> </w:t>
      </w:r>
      <w:r w:rsidR="00930F12">
        <w:rPr>
          <w:sz w:val="28"/>
          <w:szCs w:val="28"/>
        </w:rPr>
        <w:t xml:space="preserve">«О проведении публичных слушаний по вопросу утверждения проектной документации по планировке территории </w:t>
      </w:r>
      <w:r w:rsidR="00AA1B53">
        <w:rPr>
          <w:sz w:val="28"/>
          <w:szCs w:val="28"/>
        </w:rPr>
        <w:t>«</w:t>
      </w:r>
      <w:r w:rsidR="00A82EC5">
        <w:rPr>
          <w:sz w:val="28"/>
          <w:szCs w:val="28"/>
        </w:rPr>
        <w:t xml:space="preserve">Проект межевания части территории кадастрового квартала 10:12:0012204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A82EC5">
        <w:rPr>
          <w:sz w:val="28"/>
          <w:szCs w:val="28"/>
        </w:rPr>
        <w:t>Лахденпохское</w:t>
      </w:r>
      <w:proofErr w:type="spellEnd"/>
      <w:r w:rsidR="00A82EC5">
        <w:rPr>
          <w:sz w:val="28"/>
          <w:szCs w:val="28"/>
        </w:rPr>
        <w:t xml:space="preserve"> городское поселение, город Лахденпохья, Ленинградское шоссе, д. 88</w:t>
      </w:r>
      <w:r w:rsidR="00AA1B53" w:rsidRPr="00AA1B53">
        <w:rPr>
          <w:sz w:val="28"/>
          <w:szCs w:val="28"/>
        </w:rPr>
        <w:t>»</w:t>
      </w:r>
      <w:proofErr w:type="gramEnd"/>
    </w:p>
    <w:p w:rsidR="000447A9" w:rsidRDefault="000447A9" w:rsidP="00262F1B">
      <w:pPr>
        <w:pStyle w:val="a9"/>
        <w:spacing w:beforeAutospacing="0" w:afterAutospacing="0"/>
        <w:ind w:right="4677"/>
        <w:jc w:val="both"/>
        <w:textAlignment w:val="baseline"/>
        <w:rPr>
          <w:sz w:val="28"/>
          <w:szCs w:val="28"/>
        </w:rPr>
      </w:pPr>
    </w:p>
    <w:p w:rsidR="000447A9" w:rsidRDefault="000447A9" w:rsidP="00262F1B">
      <w:pPr>
        <w:pStyle w:val="a9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</w:p>
    <w:p w:rsidR="00496ED5" w:rsidRDefault="00CC6641" w:rsidP="00262F1B">
      <w:pPr>
        <w:pStyle w:val="a9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120840">
        <w:rPr>
          <w:sz w:val="28"/>
          <w:szCs w:val="28"/>
        </w:rPr>
        <w:t xml:space="preserve"> с</w:t>
      </w:r>
      <w:r w:rsidR="00A0090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0905">
        <w:rPr>
          <w:sz w:val="28"/>
          <w:szCs w:val="28"/>
        </w:rPr>
        <w:t xml:space="preserve">статьями 5.1 и 45  Градостроительного Кодекса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A00905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</w:t>
      </w:r>
      <w:r w:rsidR="00A82EC5">
        <w:rPr>
          <w:sz w:val="28"/>
          <w:szCs w:val="28"/>
        </w:rPr>
        <w:t xml:space="preserve">Положением об организации и проведении публичных слушаний по вопросам градостроительной деятельности на территории Лахденпохского городского поселения, утвержденного Решением Совета Лахденпохского городского поселения от 17.06.2024  </w:t>
      </w:r>
      <w:r w:rsidR="00A82EC5">
        <w:rPr>
          <w:sz w:val="28"/>
          <w:szCs w:val="28"/>
          <w:lang w:val="en-US"/>
        </w:rPr>
        <w:t>XXXXI</w:t>
      </w:r>
      <w:r w:rsidR="00A82EC5">
        <w:rPr>
          <w:sz w:val="28"/>
          <w:szCs w:val="28"/>
        </w:rPr>
        <w:t>/№</w:t>
      </w:r>
      <w:r w:rsidR="00A82EC5" w:rsidRPr="002426D5">
        <w:rPr>
          <w:sz w:val="28"/>
          <w:szCs w:val="28"/>
        </w:rPr>
        <w:t xml:space="preserve"> 202-</w:t>
      </w:r>
      <w:r w:rsidR="00A82EC5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</w:t>
      </w:r>
      <w:r w:rsidR="00772493">
        <w:rPr>
          <w:sz w:val="28"/>
          <w:szCs w:val="28"/>
        </w:rPr>
        <w:t xml:space="preserve"> Решением Совета Лахденпохского городского поселения от 19.09.2024          № </w:t>
      </w:r>
      <w:r>
        <w:rPr>
          <w:sz w:val="28"/>
          <w:szCs w:val="28"/>
        </w:rPr>
        <w:t xml:space="preserve"> </w:t>
      </w:r>
      <w:r w:rsidR="00772493" w:rsidRPr="00772493">
        <w:rPr>
          <w:sz w:val="28"/>
          <w:szCs w:val="28"/>
        </w:rPr>
        <w:t>I/№ 2</w:t>
      </w:r>
      <w:proofErr w:type="gramEnd"/>
      <w:r w:rsidR="00772493" w:rsidRPr="00772493">
        <w:rPr>
          <w:sz w:val="28"/>
          <w:szCs w:val="28"/>
        </w:rPr>
        <w:t xml:space="preserve"> - VI </w:t>
      </w:r>
      <w:r w:rsidR="00772493">
        <w:rPr>
          <w:sz w:val="28"/>
          <w:szCs w:val="28"/>
        </w:rPr>
        <w:t>«</w:t>
      </w:r>
      <w:r w:rsidR="00772493" w:rsidRPr="00772493">
        <w:rPr>
          <w:sz w:val="28"/>
          <w:szCs w:val="28"/>
        </w:rPr>
        <w:t>Об избрании Главы Лахденпохского городского поселения</w:t>
      </w:r>
      <w:r w:rsidR="00772493">
        <w:rPr>
          <w:sz w:val="28"/>
          <w:szCs w:val="28"/>
        </w:rPr>
        <w:t xml:space="preserve">», </w:t>
      </w:r>
      <w:r w:rsidR="00CE0D56">
        <w:rPr>
          <w:sz w:val="28"/>
          <w:szCs w:val="28"/>
        </w:rPr>
        <w:t xml:space="preserve">Уставом Лахденпохского городского поселения </w:t>
      </w:r>
      <w:r>
        <w:rPr>
          <w:sz w:val="28"/>
          <w:szCs w:val="28"/>
        </w:rPr>
        <w:t>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района, ПОСТАНОВЛЯЮ:</w:t>
      </w:r>
    </w:p>
    <w:p w:rsidR="00496ED5" w:rsidRDefault="00496ED5" w:rsidP="00262F1B">
      <w:pPr>
        <w:pStyle w:val="a9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</w:p>
    <w:p w:rsidR="00496ED5" w:rsidRDefault="008C6ACC" w:rsidP="00262F1B">
      <w:pPr>
        <w:pStyle w:val="a9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496ED5">
        <w:rPr>
          <w:sz w:val="28"/>
          <w:szCs w:val="28"/>
        </w:rPr>
        <w:t xml:space="preserve">Внести в Постановление Главы Лахденпохского городского поселения </w:t>
      </w:r>
      <w:r w:rsidR="00AA1B53">
        <w:rPr>
          <w:sz w:val="28"/>
          <w:szCs w:val="28"/>
        </w:rPr>
        <w:t xml:space="preserve">от </w:t>
      </w:r>
      <w:r w:rsidR="00A82EC5">
        <w:rPr>
          <w:sz w:val="28"/>
          <w:szCs w:val="28"/>
        </w:rPr>
        <w:t>09.09</w:t>
      </w:r>
      <w:r w:rsidR="00AA1B53">
        <w:rPr>
          <w:sz w:val="28"/>
          <w:szCs w:val="28"/>
        </w:rPr>
        <w:t>.2024</w:t>
      </w:r>
      <w:r w:rsidR="00646487">
        <w:rPr>
          <w:sz w:val="28"/>
          <w:szCs w:val="28"/>
        </w:rPr>
        <w:t xml:space="preserve"> № </w:t>
      </w:r>
      <w:r w:rsidR="00A82EC5">
        <w:rPr>
          <w:sz w:val="28"/>
          <w:szCs w:val="28"/>
        </w:rPr>
        <w:t>10</w:t>
      </w:r>
      <w:r w:rsidR="00772493">
        <w:rPr>
          <w:sz w:val="28"/>
          <w:szCs w:val="28"/>
        </w:rPr>
        <w:t xml:space="preserve"> </w:t>
      </w:r>
      <w:r w:rsidR="00930F12">
        <w:rPr>
          <w:sz w:val="28"/>
          <w:szCs w:val="28"/>
        </w:rPr>
        <w:t xml:space="preserve">«О проведении публичных слушаний по вопросу утверждения проектной документации по планировке территории «Проект межевания части территории кадастрового квартала 10:12:0012204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930F12">
        <w:rPr>
          <w:sz w:val="28"/>
          <w:szCs w:val="28"/>
        </w:rPr>
        <w:t>Лахденпохское</w:t>
      </w:r>
      <w:proofErr w:type="spellEnd"/>
      <w:r w:rsidR="00930F12">
        <w:rPr>
          <w:sz w:val="28"/>
          <w:szCs w:val="28"/>
        </w:rPr>
        <w:t xml:space="preserve"> городское поселение, город Лахденпохья, Ленинградское шоссе, д. 88</w:t>
      </w:r>
      <w:r w:rsidR="00930F12" w:rsidRPr="00AA1B53">
        <w:rPr>
          <w:sz w:val="28"/>
          <w:szCs w:val="28"/>
        </w:rPr>
        <w:t>»</w:t>
      </w:r>
      <w:r w:rsidR="00772493">
        <w:rPr>
          <w:sz w:val="28"/>
          <w:szCs w:val="28"/>
        </w:rPr>
        <w:t xml:space="preserve"> (дале</w:t>
      </w:r>
      <w:proofErr w:type="gramStart"/>
      <w:r w:rsidR="00772493">
        <w:rPr>
          <w:sz w:val="28"/>
          <w:szCs w:val="28"/>
        </w:rPr>
        <w:t>е-</w:t>
      </w:r>
      <w:proofErr w:type="gramEnd"/>
      <w:r w:rsidR="00772493">
        <w:rPr>
          <w:sz w:val="28"/>
          <w:szCs w:val="28"/>
        </w:rPr>
        <w:t xml:space="preserve"> Постановление)</w:t>
      </w:r>
      <w:r w:rsidR="00646487">
        <w:rPr>
          <w:sz w:val="28"/>
          <w:szCs w:val="28"/>
        </w:rPr>
        <w:t xml:space="preserve"> </w:t>
      </w:r>
      <w:r w:rsidR="00496ED5">
        <w:rPr>
          <w:sz w:val="28"/>
          <w:szCs w:val="28"/>
        </w:rPr>
        <w:t>следующие изменения:</w:t>
      </w:r>
    </w:p>
    <w:p w:rsidR="00AE4B45" w:rsidRDefault="008C6ACC" w:rsidP="00262F1B">
      <w:pPr>
        <w:pStyle w:val="a9"/>
        <w:spacing w:beforeAutospacing="0" w:afterAutospacing="0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E0D56">
        <w:rPr>
          <w:sz w:val="28"/>
          <w:szCs w:val="28"/>
        </w:rPr>
        <w:t>пункт</w:t>
      </w:r>
      <w:r w:rsidR="00AE4B45">
        <w:rPr>
          <w:sz w:val="28"/>
          <w:szCs w:val="28"/>
        </w:rPr>
        <w:t xml:space="preserve"> 3</w:t>
      </w:r>
      <w:r w:rsidR="00772493">
        <w:rPr>
          <w:sz w:val="28"/>
          <w:szCs w:val="28"/>
        </w:rPr>
        <w:t xml:space="preserve"> Постановления</w:t>
      </w:r>
      <w:r w:rsidR="00AE4B45">
        <w:rPr>
          <w:sz w:val="28"/>
          <w:szCs w:val="28"/>
        </w:rPr>
        <w:t xml:space="preserve"> изложить в следующей редакции:</w:t>
      </w:r>
    </w:p>
    <w:p w:rsidR="00A82EC5" w:rsidRDefault="00AE4B45" w:rsidP="00A82EC5">
      <w:pPr>
        <w:pStyle w:val="a9"/>
        <w:tabs>
          <w:tab w:val="left" w:pos="1276"/>
          <w:tab w:val="left" w:pos="1418"/>
        </w:tabs>
        <w:spacing w:beforeAutospacing="0" w:afterAutospacing="0"/>
        <w:ind w:firstLine="709"/>
        <w:jc w:val="both"/>
        <w:textAlignment w:val="baseline"/>
      </w:pPr>
      <w:r>
        <w:rPr>
          <w:sz w:val="28"/>
          <w:szCs w:val="28"/>
        </w:rPr>
        <w:t>«</w:t>
      </w:r>
      <w:r w:rsidR="00A82EC5">
        <w:rPr>
          <w:sz w:val="28"/>
          <w:szCs w:val="28"/>
        </w:rPr>
        <w:t xml:space="preserve">3.    </w:t>
      </w:r>
      <w:proofErr w:type="gramStart"/>
      <w:r w:rsidR="00A82EC5">
        <w:rPr>
          <w:sz w:val="28"/>
          <w:szCs w:val="28"/>
        </w:rPr>
        <w:t xml:space="preserve">Утвердить рабочую группу по проведению публичных слушаний </w:t>
      </w:r>
      <w:r w:rsidR="00A82EC5" w:rsidRPr="00730E7B">
        <w:rPr>
          <w:sz w:val="28"/>
          <w:szCs w:val="28"/>
        </w:rPr>
        <w:t xml:space="preserve">по вопросу утверждения проектной документации по планировке территории </w:t>
      </w:r>
      <w:r w:rsidR="00A82EC5">
        <w:rPr>
          <w:sz w:val="28"/>
          <w:szCs w:val="28"/>
        </w:rPr>
        <w:t xml:space="preserve"> </w:t>
      </w:r>
      <w:r w:rsidR="00A82EC5" w:rsidRPr="004B662D">
        <w:rPr>
          <w:sz w:val="28"/>
          <w:szCs w:val="28"/>
        </w:rPr>
        <w:t>«Проект межевания части территории кадастрового квартала 10:12:</w:t>
      </w:r>
      <w:r w:rsidR="00A82EC5" w:rsidRPr="002426D5">
        <w:rPr>
          <w:sz w:val="28"/>
          <w:szCs w:val="28"/>
        </w:rPr>
        <w:t>0012204</w:t>
      </w:r>
      <w:r w:rsidR="00A82EC5" w:rsidRPr="004B662D">
        <w:rPr>
          <w:sz w:val="28"/>
          <w:szCs w:val="28"/>
        </w:rPr>
        <w:t xml:space="preserve">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A82EC5" w:rsidRPr="004B662D">
        <w:rPr>
          <w:sz w:val="28"/>
          <w:szCs w:val="28"/>
        </w:rPr>
        <w:t>Лахденпохское</w:t>
      </w:r>
      <w:proofErr w:type="spellEnd"/>
      <w:r w:rsidR="00A82EC5" w:rsidRPr="004B662D">
        <w:rPr>
          <w:sz w:val="28"/>
          <w:szCs w:val="28"/>
        </w:rPr>
        <w:t xml:space="preserve"> городское поселение, город Лахденпохья, Ленинградское шоссе, д. 88»</w:t>
      </w:r>
      <w:r w:rsidR="00A82EC5">
        <w:rPr>
          <w:sz w:val="28"/>
          <w:szCs w:val="28"/>
        </w:rPr>
        <w:t xml:space="preserve"> в целях установления границ образуемого земельного участка в следующем составе:</w:t>
      </w:r>
      <w:proofErr w:type="gramEnd"/>
    </w:p>
    <w:p w:rsidR="00A82EC5" w:rsidRDefault="00A82EC5" w:rsidP="00A82EC5">
      <w:pPr>
        <w:pStyle w:val="a9"/>
        <w:tabs>
          <w:tab w:val="left" w:pos="0"/>
        </w:tabs>
        <w:spacing w:beforeAutospacing="0" w:afterAutospacing="0"/>
        <w:jc w:val="both"/>
        <w:textAlignment w:val="baseline"/>
      </w:pPr>
      <w:r>
        <w:rPr>
          <w:sz w:val="28"/>
          <w:szCs w:val="28"/>
        </w:rPr>
        <w:t xml:space="preserve">Председатель рабочей группы: </w:t>
      </w:r>
    </w:p>
    <w:p w:rsidR="00A82EC5" w:rsidRDefault="00A82EC5" w:rsidP="00A82EC5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Алипова Е.А. - Глава Лахденпохского городского поселения; </w:t>
      </w:r>
    </w:p>
    <w:p w:rsidR="00A82EC5" w:rsidRDefault="00A82EC5" w:rsidP="00A82EC5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Заместитель председателя рабочей группы:</w:t>
      </w:r>
    </w:p>
    <w:p w:rsidR="00A82EC5" w:rsidRDefault="00A82EC5" w:rsidP="00A82EC5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Якшина</w:t>
      </w:r>
      <w:proofErr w:type="spellEnd"/>
      <w:r>
        <w:rPr>
          <w:sz w:val="28"/>
          <w:szCs w:val="28"/>
        </w:rPr>
        <w:t xml:space="preserve"> М.А.</w:t>
      </w:r>
      <w:r w:rsidR="0077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строительства и земельных отношений Администрации Лахденпохского муниципального района.</w:t>
      </w:r>
    </w:p>
    <w:p w:rsidR="00A82EC5" w:rsidRDefault="00A82EC5" w:rsidP="00A82EC5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A82EC5" w:rsidRDefault="00A82EC5" w:rsidP="00A82EC5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Жесткова</w:t>
      </w:r>
      <w:proofErr w:type="spellEnd"/>
      <w:r>
        <w:rPr>
          <w:sz w:val="28"/>
          <w:szCs w:val="28"/>
        </w:rPr>
        <w:t xml:space="preserve"> О.Н. - Глава Администрации Лахденпохского муниципального района;</w:t>
      </w:r>
    </w:p>
    <w:p w:rsidR="00A82EC5" w:rsidRDefault="00A82EC5" w:rsidP="00A82EC5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Белотелов В.В. -  заместитель Главы Администрации Лахденпохского муниципального района по инфраструктуре и ЖКХ;</w:t>
      </w:r>
    </w:p>
    <w:p w:rsidR="00A82EC5" w:rsidRDefault="00A82EC5" w:rsidP="00A82EC5">
      <w:pPr>
        <w:pStyle w:val="a9"/>
        <w:tabs>
          <w:tab w:val="left" w:pos="0"/>
        </w:tabs>
        <w:spacing w:beforeAutospacing="0" w:afterAutospacing="0"/>
        <w:jc w:val="both"/>
        <w:textAlignment w:val="baseline"/>
      </w:pPr>
      <w:proofErr w:type="spellStart"/>
      <w:r>
        <w:rPr>
          <w:sz w:val="28"/>
          <w:szCs w:val="28"/>
        </w:rPr>
        <w:t>Будашова</w:t>
      </w:r>
      <w:proofErr w:type="spellEnd"/>
      <w:r>
        <w:rPr>
          <w:sz w:val="28"/>
          <w:szCs w:val="28"/>
        </w:rPr>
        <w:t xml:space="preserve"> С.В. – заместитель Главы Администрации Лахденпохского муниципального района по строительству и архитектуре;</w:t>
      </w:r>
    </w:p>
    <w:p w:rsidR="00A82EC5" w:rsidRDefault="00A82EC5" w:rsidP="00A82EC5">
      <w:pPr>
        <w:pStyle w:val="a9"/>
        <w:spacing w:beforeAutospacing="0" w:afterAutospacing="0"/>
        <w:jc w:val="both"/>
        <w:textAlignment w:val="baseline"/>
      </w:pPr>
      <w:proofErr w:type="spellStart"/>
      <w:r>
        <w:rPr>
          <w:sz w:val="28"/>
          <w:szCs w:val="28"/>
        </w:rPr>
        <w:t>Турбинская</w:t>
      </w:r>
      <w:proofErr w:type="spellEnd"/>
      <w:r>
        <w:rPr>
          <w:sz w:val="28"/>
          <w:szCs w:val="28"/>
        </w:rPr>
        <w:t xml:space="preserve"> М.Л. - главный специалист по юридическим вопросам Управления делами Администрации Лахденпохского муниципального района;</w:t>
      </w:r>
    </w:p>
    <w:p w:rsidR="00A82EC5" w:rsidRPr="00730E7B" w:rsidRDefault="00A82EC5" w:rsidP="00A82EC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Косулин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А.А</w:t>
      </w:r>
      <w:r w:rsidRPr="00730E7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- </w:t>
      </w:r>
      <w:r w:rsidRPr="00730E7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директор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униципального казенного учреждения</w:t>
      </w:r>
      <w:r w:rsidRPr="00730E7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«Комитет имущественных отношений и жилищно-коммунального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; </w:t>
      </w:r>
    </w:p>
    <w:p w:rsidR="00A82EC5" w:rsidRDefault="00A82EC5" w:rsidP="00A82EC5">
      <w:pPr>
        <w:pStyle w:val="a9"/>
        <w:spacing w:beforeAutospacing="0" w:afterAutospacing="0"/>
        <w:jc w:val="both"/>
        <w:textAlignment w:val="baseline"/>
      </w:pPr>
      <w:proofErr w:type="spellStart"/>
      <w:r>
        <w:rPr>
          <w:sz w:val="28"/>
          <w:szCs w:val="28"/>
        </w:rPr>
        <w:t>Семенюта</w:t>
      </w:r>
      <w:proofErr w:type="spellEnd"/>
      <w:r>
        <w:rPr>
          <w:sz w:val="28"/>
          <w:szCs w:val="28"/>
        </w:rPr>
        <w:t xml:space="preserve"> С.Л. - ведущий специалист отдела строительства и земельных отношений Администрации Лахденпохского муниципального района;</w:t>
      </w:r>
    </w:p>
    <w:p w:rsidR="003C3995" w:rsidRDefault="00A82EC5" w:rsidP="00772493">
      <w:pPr>
        <w:pStyle w:val="a9"/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Иванова О.В.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главного специалиста отдела строительства и земельных отношений Администрации Лахденпохского муниципального района, секретарь рабочей группы</w:t>
      </w:r>
      <w:proofErr w:type="gramStart"/>
      <w:r>
        <w:rPr>
          <w:sz w:val="28"/>
          <w:szCs w:val="28"/>
        </w:rPr>
        <w:t>.»</w:t>
      </w:r>
      <w:proofErr w:type="gramEnd"/>
    </w:p>
    <w:p w:rsidR="008C6ACC" w:rsidRDefault="008C6ACC" w:rsidP="00262F1B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«Вести </w:t>
      </w:r>
      <w:proofErr w:type="spellStart"/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Приладожья</w:t>
      </w:r>
      <w:proofErr w:type="spellEnd"/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</w:t>
      </w:r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Лахденпохского городского поселения в </w:t>
      </w:r>
      <w:proofErr w:type="spellStart"/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>иинформационн</w:t>
      </w:r>
      <w:proofErr w:type="gramStart"/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коммуникационной сети Интернет (</w:t>
      </w:r>
      <w:r w:rsidR="00772493" w:rsidRPr="007724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городлахденпохья.рф</w:t>
      </w:r>
      <w:proofErr w:type="spellEnd"/>
      <w:r w:rsidR="00772493" w:rsidRPr="0077249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C6ACC" w:rsidRPr="00BF5C18" w:rsidRDefault="008C6ACC" w:rsidP="00262F1B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47A9" w:rsidRDefault="000447A9" w:rsidP="00262F1B">
      <w:pPr>
        <w:pStyle w:val="a9"/>
        <w:spacing w:beforeAutospacing="0" w:afterAutospacing="0"/>
        <w:jc w:val="both"/>
        <w:textAlignment w:val="baseline"/>
        <w:rPr>
          <w:sz w:val="28"/>
          <w:szCs w:val="28"/>
        </w:rPr>
      </w:pPr>
    </w:p>
    <w:p w:rsidR="008C6ACC" w:rsidRDefault="008C6ACC" w:rsidP="00262F1B">
      <w:pPr>
        <w:pStyle w:val="a9"/>
        <w:spacing w:beforeAutospacing="0" w:afterAutospacing="0"/>
        <w:jc w:val="both"/>
        <w:textAlignment w:val="baseline"/>
        <w:rPr>
          <w:sz w:val="28"/>
          <w:szCs w:val="28"/>
        </w:rPr>
      </w:pPr>
    </w:p>
    <w:p w:rsidR="000447A9" w:rsidRDefault="00CC6641" w:rsidP="00262F1B">
      <w:pPr>
        <w:pStyle w:val="a9"/>
        <w:spacing w:beforeAutospacing="0" w:afterAutospacing="0"/>
        <w:jc w:val="both"/>
        <w:textAlignment w:val="baseline"/>
      </w:pPr>
      <w:r>
        <w:rPr>
          <w:sz w:val="28"/>
          <w:szCs w:val="28"/>
        </w:rPr>
        <w:t>Глава Лахденпохского городского поселения,</w:t>
      </w:r>
    </w:p>
    <w:p w:rsidR="000447A9" w:rsidRDefault="00CC6641" w:rsidP="00262F1B">
      <w:pPr>
        <w:pStyle w:val="a9"/>
        <w:spacing w:beforeAutospacing="0" w:afterAutospacing="0"/>
        <w:jc w:val="both"/>
        <w:textAlignment w:val="baseline"/>
      </w:pPr>
      <w:r>
        <w:rPr>
          <w:sz w:val="28"/>
          <w:szCs w:val="28"/>
        </w:rPr>
        <w:t xml:space="preserve">Председатель Совета Лахденпохского </w:t>
      </w:r>
    </w:p>
    <w:p w:rsidR="000447A9" w:rsidRDefault="00CC6641" w:rsidP="00262F1B">
      <w:pPr>
        <w:pStyle w:val="a9"/>
        <w:pBdr>
          <w:bottom w:val="single" w:sz="8" w:space="2" w:color="000000"/>
        </w:pBdr>
        <w:spacing w:beforeAutospacing="0" w:afterAutospacing="0"/>
        <w:jc w:val="both"/>
        <w:textAlignment w:val="baseline"/>
      </w:pPr>
      <w:r>
        <w:rPr>
          <w:sz w:val="28"/>
          <w:szCs w:val="28"/>
        </w:rPr>
        <w:t xml:space="preserve">городского поселения                                      </w:t>
      </w:r>
      <w:r w:rsidR="008C6AC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93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0F12">
        <w:rPr>
          <w:sz w:val="28"/>
          <w:szCs w:val="28"/>
        </w:rPr>
        <w:t xml:space="preserve">Е.А. Алипова </w:t>
      </w:r>
    </w:p>
    <w:p w:rsidR="000447A9" w:rsidRDefault="00CC6641" w:rsidP="00262F1B">
      <w:pPr>
        <w:jc w:val="both"/>
        <w:textAlignment w:val="baseline"/>
      </w:pPr>
      <w:r>
        <w:rPr>
          <w:rFonts w:ascii="Times New Roman" w:hAnsi="Times New Roman" w:cs="Times New Roman"/>
          <w:i/>
          <w:iCs/>
          <w:sz w:val="22"/>
          <w:szCs w:val="22"/>
          <w:lang w:eastAsia="ar-SA" w:bidi="ar-SA"/>
        </w:rPr>
        <w:t>Разослать: Дело – 1 экз., отдел строительства и земельных отношений – 1 экз.</w:t>
      </w:r>
    </w:p>
    <w:sectPr w:rsidR="000447A9">
      <w:pgSz w:w="11906" w:h="16838"/>
      <w:pgMar w:top="1134" w:right="850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893"/>
    <w:multiLevelType w:val="hybridMultilevel"/>
    <w:tmpl w:val="AF560732"/>
    <w:lvl w:ilvl="0" w:tplc="98F0D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9"/>
    <w:rsid w:val="000405BA"/>
    <w:rsid w:val="000447A9"/>
    <w:rsid w:val="00072808"/>
    <w:rsid w:val="00104C7F"/>
    <w:rsid w:val="00120840"/>
    <w:rsid w:val="001452DA"/>
    <w:rsid w:val="00211DCF"/>
    <w:rsid w:val="00262F1B"/>
    <w:rsid w:val="002B045F"/>
    <w:rsid w:val="002B444B"/>
    <w:rsid w:val="002B4916"/>
    <w:rsid w:val="003152DC"/>
    <w:rsid w:val="00363F01"/>
    <w:rsid w:val="003C3995"/>
    <w:rsid w:val="00496ED5"/>
    <w:rsid w:val="00596D80"/>
    <w:rsid w:val="00621652"/>
    <w:rsid w:val="006352F7"/>
    <w:rsid w:val="00646487"/>
    <w:rsid w:val="00667892"/>
    <w:rsid w:val="00727A2A"/>
    <w:rsid w:val="00742543"/>
    <w:rsid w:val="00761B90"/>
    <w:rsid w:val="00772493"/>
    <w:rsid w:val="007B24FB"/>
    <w:rsid w:val="007B4357"/>
    <w:rsid w:val="007F3CFF"/>
    <w:rsid w:val="008052C7"/>
    <w:rsid w:val="008C6ACC"/>
    <w:rsid w:val="008D0B58"/>
    <w:rsid w:val="008E585B"/>
    <w:rsid w:val="00910A41"/>
    <w:rsid w:val="00930F12"/>
    <w:rsid w:val="0096053B"/>
    <w:rsid w:val="0098291E"/>
    <w:rsid w:val="00A00905"/>
    <w:rsid w:val="00A82EC5"/>
    <w:rsid w:val="00AA1B53"/>
    <w:rsid w:val="00AB583D"/>
    <w:rsid w:val="00AC22EB"/>
    <w:rsid w:val="00AD518B"/>
    <w:rsid w:val="00AE02DE"/>
    <w:rsid w:val="00AE4B45"/>
    <w:rsid w:val="00AF5202"/>
    <w:rsid w:val="00B3666D"/>
    <w:rsid w:val="00C1714E"/>
    <w:rsid w:val="00C614B6"/>
    <w:rsid w:val="00C71D6A"/>
    <w:rsid w:val="00C9063C"/>
    <w:rsid w:val="00CA5561"/>
    <w:rsid w:val="00CC6641"/>
    <w:rsid w:val="00CE0D56"/>
    <w:rsid w:val="00D12137"/>
    <w:rsid w:val="00D31B13"/>
    <w:rsid w:val="00D75598"/>
    <w:rsid w:val="00D77A5F"/>
    <w:rsid w:val="00D9586C"/>
    <w:rsid w:val="00E963D8"/>
    <w:rsid w:val="00F61A32"/>
    <w:rsid w:val="00FD0B8C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  <w:style w:type="paragraph" w:styleId="ac">
    <w:name w:val="List Paragraph"/>
    <w:basedOn w:val="a"/>
    <w:uiPriority w:val="34"/>
    <w:qFormat/>
    <w:rsid w:val="008C6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  <w:style w:type="paragraph" w:styleId="ac">
    <w:name w:val="List Paragraph"/>
    <w:basedOn w:val="a"/>
    <w:uiPriority w:val="34"/>
    <w:qFormat/>
    <w:rsid w:val="008C6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2024-10-09T07:44:00Z</cp:lastPrinted>
  <dcterms:created xsi:type="dcterms:W3CDTF">2024-10-09T07:04:00Z</dcterms:created>
  <dcterms:modified xsi:type="dcterms:W3CDTF">2024-10-11T09:50:00Z</dcterms:modified>
  <dc:language>ru-RU</dc:language>
</cp:coreProperties>
</file>