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48" w:rsidRPr="003340FB" w:rsidRDefault="00886448" w:rsidP="009E53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0FB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23.01.2019 № 24 внесены изменения в Постановление Правительства Российской Федерации от 28.06.2016 № 590 «О некоторых вопросах определения размера вреда, причиняемого транспортными средствами, осуществляющими перевозки тяжеловесных грузов по автомобильным дорогам Российской Федерации».</w:t>
      </w:r>
    </w:p>
    <w:p w:rsidR="00886448" w:rsidRPr="003340FB" w:rsidRDefault="00886448" w:rsidP="009E53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0FB">
        <w:rPr>
          <w:rFonts w:ascii="Times New Roman" w:hAnsi="Times New Roman"/>
          <w:sz w:val="28"/>
          <w:szCs w:val="28"/>
        </w:rPr>
        <w:t>Согласно указанным изменениям при превышении допустимых осевых нагрузок на ось и (или) допустимой массы транспортного средства к размеру вреда до 31.01.2020 продлен срок применения понижающих коэффициентов для расчета размера вреда, причиняемых транспортными средствами, осуществляющими перевозки тяжеловесных грузов, при движении таких транспортных средств по автомобильным дорогам федерального значения, а именно применяются следующие коэффициенты:</w:t>
      </w:r>
    </w:p>
    <w:p w:rsidR="00886448" w:rsidRPr="003340FB" w:rsidRDefault="00886448" w:rsidP="009E53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0FB">
        <w:rPr>
          <w:rFonts w:ascii="Times New Roman" w:hAnsi="Times New Roman"/>
          <w:sz w:val="28"/>
          <w:szCs w:val="28"/>
          <w:lang w:eastAsia="ru-RU"/>
        </w:rPr>
        <w:t>при превышении допустимых осевых нагрузок на ось и (или) допустимой массы транспортного средства от 0 до 5 процентов (включительно) - 0,016;</w:t>
      </w:r>
    </w:p>
    <w:p w:rsidR="00886448" w:rsidRPr="003340FB" w:rsidRDefault="00886448" w:rsidP="009E53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0FB">
        <w:rPr>
          <w:rFonts w:ascii="Times New Roman" w:hAnsi="Times New Roman"/>
          <w:sz w:val="28"/>
          <w:szCs w:val="28"/>
          <w:lang w:eastAsia="ru-RU"/>
        </w:rPr>
        <w:t>при превышении допустимых осевых нагрузок на ось и (или) допустимой массы транспортного средства свыше 5 до 10 процентов (включительно) - 0,2;</w:t>
      </w:r>
    </w:p>
    <w:p w:rsidR="00886448" w:rsidRPr="003340FB" w:rsidRDefault="00886448" w:rsidP="009E53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40FB">
        <w:rPr>
          <w:rFonts w:ascii="Times New Roman" w:hAnsi="Times New Roman"/>
          <w:sz w:val="28"/>
          <w:szCs w:val="28"/>
          <w:lang w:eastAsia="ru-RU"/>
        </w:rPr>
        <w:t>при превышении допустимых осевых нагрузок на ось и (или) допустимой массы транспортного средства свыше 10 до 50 процентов (включительно) - 0,6.</w:t>
      </w:r>
    </w:p>
    <w:p w:rsidR="00886448" w:rsidRPr="003340FB" w:rsidRDefault="00886448" w:rsidP="009E534E">
      <w:pPr>
        <w:jc w:val="both"/>
        <w:rPr>
          <w:rFonts w:ascii="Times New Roman" w:hAnsi="Times New Roman"/>
          <w:sz w:val="28"/>
          <w:szCs w:val="28"/>
        </w:rPr>
      </w:pPr>
    </w:p>
    <w:p w:rsidR="00886448" w:rsidRPr="009E534E" w:rsidRDefault="00886448" w:rsidP="009E534E">
      <w:pPr>
        <w:jc w:val="both"/>
        <w:rPr>
          <w:rFonts w:ascii="Times New Roman" w:hAnsi="Times New Roman"/>
          <w:sz w:val="24"/>
          <w:szCs w:val="24"/>
        </w:rPr>
      </w:pPr>
      <w:r w:rsidRPr="003340FB">
        <w:rPr>
          <w:rFonts w:ascii="Times New Roman" w:hAnsi="Times New Roman"/>
          <w:sz w:val="28"/>
          <w:szCs w:val="28"/>
        </w:rPr>
        <w:t>Прокуратура Лахденпохского района</w:t>
      </w:r>
      <w:r w:rsidRPr="003340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</w:p>
    <w:sectPr w:rsidR="00886448" w:rsidRPr="009E534E" w:rsidSect="009B286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ED"/>
    <w:rsid w:val="000D733A"/>
    <w:rsid w:val="000F0E00"/>
    <w:rsid w:val="000F5411"/>
    <w:rsid w:val="003340FB"/>
    <w:rsid w:val="004A50E8"/>
    <w:rsid w:val="004E1CB6"/>
    <w:rsid w:val="005146FF"/>
    <w:rsid w:val="00567866"/>
    <w:rsid w:val="0064351A"/>
    <w:rsid w:val="007D7313"/>
    <w:rsid w:val="00886448"/>
    <w:rsid w:val="009B286E"/>
    <w:rsid w:val="009E534E"/>
    <w:rsid w:val="00B96296"/>
    <w:rsid w:val="00BD71D5"/>
    <w:rsid w:val="00C167F4"/>
    <w:rsid w:val="00C83AFE"/>
    <w:rsid w:val="00CA34B2"/>
    <w:rsid w:val="00D058E9"/>
    <w:rsid w:val="00D7595F"/>
    <w:rsid w:val="00D848ED"/>
    <w:rsid w:val="00D9516B"/>
    <w:rsid w:val="00DC39AB"/>
    <w:rsid w:val="00E23C30"/>
    <w:rsid w:val="00F96112"/>
    <w:rsid w:val="00FB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5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зисы"/>
    <w:basedOn w:val="Normal"/>
    <w:uiPriority w:val="99"/>
    <w:rsid w:val="00FB140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lang w:eastAsia="ru-RU"/>
    </w:rPr>
  </w:style>
  <w:style w:type="paragraph" w:customStyle="1" w:styleId="a0">
    <w:name w:val="Билеты"/>
    <w:basedOn w:val="NoSpacing"/>
    <w:uiPriority w:val="99"/>
    <w:rsid w:val="005146FF"/>
    <w:pPr>
      <w:ind w:firstLine="4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5146F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8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189</Words>
  <Characters>1079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Zhuikova</dc:creator>
  <cp:keywords/>
  <dc:description/>
  <cp:lastModifiedBy>Admin</cp:lastModifiedBy>
  <cp:revision>2</cp:revision>
  <dcterms:created xsi:type="dcterms:W3CDTF">2019-02-02T09:21:00Z</dcterms:created>
  <dcterms:modified xsi:type="dcterms:W3CDTF">2019-04-24T20:25:00Z</dcterms:modified>
</cp:coreProperties>
</file>