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right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  <w:drawing>
          <wp:inline distT="0" distB="0" distL="0" distR="0">
            <wp:extent cx="570230" cy="829945"/>
            <wp:effectExtent l="0" t="0" r="0" b="0"/>
            <wp:docPr id="1" name="Рисунок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>
      <w:pPr>
        <w:pStyle w:val="Normal"/>
        <w:spacing w:lineRule="auto" w:line="24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>
      <w:pPr>
        <w:pStyle w:val="Normal"/>
        <w:spacing w:lineRule="auto" w:line="24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4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40"/>
        <w:jc w:val="center"/>
        <w:rPr/>
      </w:pPr>
      <w:r>
        <w:rPr>
          <w:b/>
          <w:bCs/>
          <w:sz w:val="28"/>
          <w:szCs w:val="28"/>
        </w:rPr>
        <w:t>ПОСТАНОВЛЕНИЕ</w:t>
      </w:r>
    </w:p>
    <w:p>
      <w:pPr>
        <w:pStyle w:val="Normal"/>
        <w:spacing w:lineRule="auto" w:line="240"/>
        <w:jc w:val="center"/>
        <w:rPr>
          <w:rFonts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</w:r>
    </w:p>
    <w:p>
      <w:pPr>
        <w:pStyle w:val="Normal"/>
        <w:spacing w:lineRule="auto" w:line="240"/>
        <w:jc w:val="center"/>
        <w:rPr/>
      </w:pPr>
      <w:r>
        <w:rPr>
          <w:rFonts w:cs="Times New Roman"/>
          <w:sz w:val="28"/>
          <w:szCs w:val="28"/>
        </w:rPr>
        <w:t xml:space="preserve">22 </w:t>
      </w:r>
      <w:r>
        <w:rPr>
          <w:rFonts w:cs="Times New Roman"/>
          <w:sz w:val="28"/>
          <w:szCs w:val="28"/>
        </w:rPr>
        <w:t>сентября 2021 г.</w:t>
        <w:tab/>
        <w:tab/>
        <w:tab/>
        <w:t xml:space="preserve">                    </w:t>
        <w:tab/>
        <w:t xml:space="preserve">                                        № </w:t>
      </w:r>
      <w:r>
        <w:rPr>
          <w:rFonts w:cs="Times New Roman"/>
          <w:sz w:val="28"/>
          <w:szCs w:val="28"/>
        </w:rPr>
        <w:t>760</w:t>
      </w:r>
    </w:p>
    <w:p>
      <w:pPr>
        <w:pStyle w:val="Normal"/>
        <w:spacing w:lineRule="auto" w:line="24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tabs>
          <w:tab w:val="left" w:pos="5100" w:leader="none"/>
        </w:tabs>
        <w:spacing w:lineRule="auto" w:line="240" w:before="0" w:after="0"/>
        <w:ind w:right="4252" w:hanging="0"/>
        <w:jc w:val="both"/>
        <w:rPr/>
      </w:pPr>
      <w:r>
        <w:rPr>
          <w:rFonts w:cs="Times New Roman"/>
          <w:sz w:val="28"/>
          <w:szCs w:val="28"/>
        </w:rPr>
        <w:t>Об утверждении проекта</w:t>
      </w:r>
      <w:bookmarkStart w:id="0" w:name="__DdeLink__26_4238494556"/>
      <w:r>
        <w:rPr>
          <w:rFonts w:cs="Times New Roman"/>
          <w:sz w:val="28"/>
          <w:szCs w:val="28"/>
        </w:rPr>
        <w:t xml:space="preserve"> </w:t>
      </w:r>
      <w:bookmarkStart w:id="1" w:name="__DdeLink__33_4118478151"/>
      <w:bookmarkEnd w:id="0"/>
      <w:r>
        <w:rPr>
          <w:rFonts w:cs="Times New Roman"/>
          <w:sz w:val="28"/>
          <w:szCs w:val="28"/>
        </w:rPr>
        <w:t>м</w:t>
      </w:r>
      <w:bookmarkEnd w:id="1"/>
      <w:r>
        <w:rPr>
          <w:rFonts w:cs="Times New Roman"/>
          <w:sz w:val="28"/>
          <w:szCs w:val="28"/>
        </w:rPr>
        <w:t>ежевания территории «Определение местоположения границ образуемых земельных участков в кадастровом квартале 10:12:0010505», расположенной по адресу: Российская Федерация, Республика Карелия, Лахденпохский муниципальный район, Лахденпохское городское поселение, г.Лахденпохья, ул.Советская</w:t>
      </w:r>
    </w:p>
    <w:p>
      <w:pPr>
        <w:pStyle w:val="Normal"/>
        <w:tabs>
          <w:tab w:val="left" w:pos="5100" w:leader="none"/>
        </w:tabs>
        <w:spacing w:lineRule="auto" w:line="240" w:before="0" w:after="0"/>
        <w:ind w:right="4252" w:hanging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0" w:right="0" w:firstLine="624"/>
        <w:jc w:val="both"/>
        <w:rPr/>
      </w:pPr>
      <w:r>
        <w:rPr>
          <w:rFonts w:cs="Times New Roman"/>
          <w:sz w:val="28"/>
          <w:szCs w:val="28"/>
        </w:rPr>
        <w:t>В соответствии со статьями 5.1 и 45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«Лахденпохский муниципальный район», Постановлением Администрации Лахденпохского муниципального района от 30.06.2021 № 538 «О разрешении ООО «АВГУСТ» подготовить проект межевания территории объекта «Определение местоположения границ образуемого земельного участка в кадастровом квартале 10:12:0010505», территории, ограниченной ул.Советской, и включающей земельные участки с кадастровыми номерами 10:12:0010505:4 и 10:12:0010505:36, адрес объекта: г.Лахденпохья, ул.Советская» учитывая результаты публичных слушаний по утверждению проекта межевания территории «Определение местоположения границ образуемых земельных участков в кадастровом квартале 10:12:0010505», расположенной по адресу: Российская Федерация, Республика Карелия, Лахденпохский муниципальный район, Лахденпохское городское поселение, г.Лахденпохья, ул.Советская,</w:t>
      </w:r>
      <w:r>
        <w:rPr>
          <w:rFonts w:eastAsia="SimSun" w:cs="Times New Roman"/>
          <w:kern w:val="2"/>
          <w:sz w:val="28"/>
          <w:szCs w:val="28"/>
          <w:lang w:eastAsia="hi-IN" w:bidi="hi-IN"/>
        </w:rPr>
        <w:t xml:space="preserve"> от 21 сентября 2021 года</w:t>
      </w:r>
      <w:r>
        <w:rPr>
          <w:rFonts w:cs="Times New Roman"/>
          <w:sz w:val="28"/>
          <w:szCs w:val="28"/>
        </w:rPr>
        <w:t xml:space="preserve"> Администрация Лахденпохского муниципального района постановляет: </w:t>
      </w:r>
    </w:p>
    <w:p>
      <w:pPr>
        <w:pStyle w:val="Normal"/>
        <w:widowControl/>
        <w:bidi w:val="0"/>
        <w:spacing w:lineRule="auto" w:line="240" w:before="0" w:after="0"/>
        <w:ind w:left="0" w:right="0" w:firstLine="624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tabs>
          <w:tab w:val="left" w:pos="450" w:leader="none"/>
        </w:tabs>
        <w:bidi w:val="0"/>
        <w:spacing w:lineRule="auto" w:line="240" w:before="278" w:after="0"/>
        <w:ind w:left="397" w:right="0" w:hanging="397"/>
        <w:contextualSpacing/>
        <w:jc w:val="both"/>
        <w:rPr/>
      </w:pPr>
      <w:r>
        <w:rPr>
          <w:rFonts w:eastAsia="Times New Roman" w:cs="Times New Roman"/>
          <w:sz w:val="28"/>
          <w:szCs w:val="28"/>
        </w:rPr>
        <w:t>Утвердить проект межевания территории «Определение местоположения границ образуемых земельных участков в кадастровом квартале 10:12:0010505», расположенной по адресу: Российская Федерация, Республика Карелия, Лахденпохский муниципальный  район, Лахденпохское городское поселение, г.Лахденпохья, ул.Советская.</w:t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tabs>
          <w:tab w:val="left" w:pos="390" w:leader="none"/>
          <w:tab w:val="left" w:pos="450" w:leader="none"/>
        </w:tabs>
        <w:bidi w:val="0"/>
        <w:spacing w:lineRule="auto" w:line="240" w:before="278" w:after="0"/>
        <w:ind w:left="454" w:right="0" w:hanging="454"/>
        <w:contextualSpacing/>
        <w:jc w:val="both"/>
        <w:rPr/>
      </w:pPr>
      <w:r>
        <w:rPr>
          <w:rFonts w:eastAsia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tabs>
          <w:tab w:val="left" w:pos="390" w:leader="none"/>
        </w:tabs>
        <w:bidi w:val="0"/>
        <w:spacing w:lineRule="auto" w:line="240" w:before="278" w:after="0"/>
        <w:ind w:left="454" w:right="0" w:hanging="454"/>
        <w:contextualSpacing/>
        <w:jc w:val="both"/>
        <w:rPr/>
      </w:pPr>
      <w:r>
        <w:rPr>
          <w:rFonts w:eastAsia="Times New Roman" w:cs="Times New Roman"/>
          <w:sz w:val="28"/>
          <w:szCs w:val="28"/>
        </w:rPr>
        <w:t>Опубликовать  настоящее Постановление в газете «Вести Приладожья» и на официальном сайте Лахденпохского городского поселения.</w:t>
      </w:r>
    </w:p>
    <w:p>
      <w:pPr>
        <w:pStyle w:val="Normal"/>
        <w:spacing w:lineRule="auto" w:line="240"/>
        <w:ind w:left="6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/>
        <w:ind w:left="6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hanging="0"/>
        <w:rPr/>
      </w:pPr>
      <w:r>
        <w:rPr>
          <w:rFonts w:cs="Times New Roman"/>
          <w:sz w:val="28"/>
          <w:szCs w:val="28"/>
        </w:rPr>
        <w:t>Глава Администрации Лахденпохского</w:t>
      </w:r>
    </w:p>
    <w:p>
      <w:pPr>
        <w:pStyle w:val="Normal"/>
        <w:pBdr>
          <w:bottom w:val="single" w:sz="8" w:space="2" w:color="000001"/>
        </w:pBdr>
        <w:spacing w:lineRule="auto" w:line="240" w:before="0" w:after="0"/>
        <w:ind w:left="0" w:right="0" w:hanging="0"/>
        <w:rPr/>
      </w:pPr>
      <w:r>
        <w:rPr>
          <w:rFonts w:cs="Times New Roman"/>
          <w:sz w:val="28"/>
          <w:szCs w:val="28"/>
        </w:rPr>
        <w:t>муниципального района                                                                       О.В. Болгов</w:t>
      </w:r>
    </w:p>
    <w:p>
      <w:pPr>
        <w:pStyle w:val="Normal"/>
        <w:spacing w:lineRule="auto" w:line="240"/>
        <w:jc w:val="center"/>
        <w:rPr/>
      </w:pPr>
      <w:r>
        <w:rPr>
          <w:rFonts w:cs="Times New Roman"/>
        </w:rPr>
        <w:t>Разослать: дело – 1 экз., отдел строительства и земельных отношений – 2 экз.</w:t>
      </w:r>
    </w:p>
    <w:sectPr>
      <w:type w:val="nextPage"/>
      <w:pgSz w:w="11906" w:h="16838"/>
      <w:pgMar w:left="1701" w:right="850" w:header="0" w:top="1134" w:footer="0" w:bottom="96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qFormat/>
    <w:rPr/>
  </w:style>
  <w:style w:type="character" w:styleId="Style14">
    <w:name w:val="Интернет-ссылка"/>
    <w:rPr>
      <w:color w:val="00000A"/>
      <w:u w:val="single" w:color="00000A"/>
    </w:rPr>
  </w:style>
  <w:style w:type="character" w:styleId="Style15">
    <w:name w:val="Символы концевой сноски"/>
    <w:qFormat/>
    <w:rPr/>
  </w:style>
  <w:style w:type="character" w:styleId="ListLabel22">
    <w:name w:val="ListLabel 22"/>
    <w:qFormat/>
    <w:rPr>
      <w:rFonts w:ascii="Times New Roman" w:hAnsi="Times New Roman"/>
      <w:sz w:val="24"/>
      <w:szCs w:val="24"/>
    </w:rPr>
  </w:style>
  <w:style w:type="character" w:styleId="ListLabel23">
    <w:name w:val="ListLabel 23"/>
    <w:qFormat/>
    <w:rPr>
      <w:sz w:val="24"/>
      <w:szCs w:val="24"/>
    </w:rPr>
  </w:style>
  <w:style w:type="character" w:styleId="ListLabel24">
    <w:name w:val="ListLabel 24"/>
    <w:qFormat/>
    <w:rPr>
      <w:sz w:val="24"/>
      <w:szCs w:val="24"/>
    </w:rPr>
  </w:style>
  <w:style w:type="character" w:styleId="ListLabel25">
    <w:name w:val="ListLabel 25"/>
    <w:qFormat/>
    <w:rPr>
      <w:sz w:val="24"/>
      <w:szCs w:val="24"/>
    </w:rPr>
  </w:style>
  <w:style w:type="character" w:styleId="ListLabel26">
    <w:name w:val="ListLabel 26"/>
    <w:qFormat/>
    <w:rPr>
      <w:sz w:val="24"/>
      <w:szCs w:val="24"/>
    </w:rPr>
  </w:style>
  <w:style w:type="character" w:styleId="ListLabel27">
    <w:name w:val="ListLabel 27"/>
    <w:qFormat/>
    <w:rPr>
      <w:sz w:val="24"/>
      <w:szCs w:val="24"/>
    </w:rPr>
  </w:style>
  <w:style w:type="character" w:styleId="ListLabel28">
    <w:name w:val="ListLabel 28"/>
    <w:qFormat/>
    <w:rPr>
      <w:sz w:val="24"/>
      <w:szCs w:val="24"/>
    </w:rPr>
  </w:style>
  <w:style w:type="character" w:styleId="ListLabel29">
    <w:name w:val="ListLabel 29"/>
    <w:qFormat/>
    <w:rPr>
      <w:sz w:val="24"/>
      <w:szCs w:val="24"/>
    </w:rPr>
  </w:style>
  <w:style w:type="character" w:styleId="ListLabel30">
    <w:name w:val="ListLabel 30"/>
    <w:qFormat/>
    <w:rPr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7">
    <w:name w:val="Body Text"/>
    <w:basedOn w:val="Normal"/>
    <w:qFormat/>
    <w:pPr>
      <w:spacing w:before="0" w:after="120"/>
    </w:pPr>
    <w:rPr>
      <w:sz w:val="28"/>
      <w:szCs w:val="28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1">
    <w:name w:val="Содержимое таблицы"/>
    <w:basedOn w:val="Normal"/>
    <w:qFormat/>
    <w:pPr/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16978543211">
    <w:name w:val="169785432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265</TotalTime>
  <Application>LibreOffice/6.1.0.3$Windows_X86_64 LibreOffice_project/efb621ed25068d70781dc026f7e9c5187a4decd1</Application>
  <Pages>2</Pages>
  <Words>238</Words>
  <Characters>2024</Characters>
  <CharactersWithSpaces>2384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2019-11-06T12:59:17Z</dcterms:created>
  <dc:creator>User</dc:creator>
  <dc:description/>
  <dc:language>ru-RU</dc:language>
  <cp:lastModifiedBy/>
  <cp:lastPrinted>2021-09-22T12:35:42Z</cp:lastPrinted>
  <dcterms:modified xsi:type="dcterms:W3CDTF">2021-09-27T14:43:03Z</dcterms:modified>
  <cp:revision>96</cp:revision>
  <dc:subject/>
  <dc:title>РЕСПУБЛИКА КАРЕЛИЯ</dc:title>
</cp:coreProperties>
</file>